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A50F42"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E3679">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E3679">
                    <w:rPr>
                      <w:rFonts w:ascii="Arial" w:hAnsi="Arial" w:cs="Arial"/>
                      <w:b/>
                      <w:color w:val="000000" w:themeColor="text1"/>
                      <w:sz w:val="32"/>
                    </w:rPr>
                    <w:t>3</w:t>
                  </w:r>
                  <w:r w:rsidRPr="00F46031">
                    <w:rPr>
                      <w:rFonts w:ascii="Arial" w:hAnsi="Arial" w:cs="Arial"/>
                      <w:b/>
                      <w:color w:val="000000" w:themeColor="text1"/>
                      <w:sz w:val="32"/>
                    </w:rPr>
                    <w:t>: J</w:t>
                  </w:r>
                  <w:r w:rsidR="003E3679">
                    <w:rPr>
                      <w:rFonts w:ascii="Arial" w:hAnsi="Arial" w:cs="Arial"/>
                      <w:b/>
                      <w:color w:val="000000" w:themeColor="text1"/>
                      <w:sz w:val="32"/>
                    </w:rPr>
                    <w:t>uly</w:t>
                  </w:r>
                  <w:r w:rsidRPr="00F46031">
                    <w:rPr>
                      <w:rFonts w:ascii="Arial" w:hAnsi="Arial" w:cs="Arial"/>
                      <w:b/>
                      <w:color w:val="000000" w:themeColor="text1"/>
                      <w:sz w:val="32"/>
                    </w:rPr>
                    <w:t xml:space="preserve"> – </w:t>
                  </w:r>
                  <w:r w:rsidR="003E3679">
                    <w:rPr>
                      <w:rFonts w:ascii="Arial" w:hAnsi="Arial" w:cs="Arial"/>
                      <w:b/>
                      <w:color w:val="000000" w:themeColor="text1"/>
                      <w:sz w:val="32"/>
                    </w:rPr>
                    <w:t>September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70691A">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3E3679">
              <w:rPr>
                <w:rFonts w:ascii="Arial" w:hAnsi="Arial" w:cs="Arial"/>
                <w:b/>
                <w:color w:val="E36C0A" w:themeColor="accent6" w:themeShade="BF"/>
                <w:sz w:val="24"/>
                <w:szCs w:val="24"/>
              </w:rPr>
              <w:t>GRAPHS</w:t>
            </w:r>
            <w:r w:rsidR="00820AC3" w:rsidRPr="00820AC3">
              <w:rPr>
                <w:rFonts w:ascii="Arial" w:hAnsi="Arial" w:cs="Arial"/>
                <w:color w:val="E36C0A" w:themeColor="accent6" w:themeShade="BF"/>
                <w:sz w:val="24"/>
                <w:szCs w:val="24"/>
              </w:rPr>
              <w:t>:</w:t>
            </w:r>
            <w:r w:rsidR="00C1136B">
              <w:rPr>
                <w:rFonts w:ascii="Arial" w:hAnsi="Arial" w:cs="Arial"/>
                <w:color w:val="E36C0A" w:themeColor="accent6" w:themeShade="BF"/>
                <w:sz w:val="24"/>
                <w:szCs w:val="24"/>
              </w:rPr>
              <w:t xml:space="preserve"> Interpreting graphs</w:t>
            </w:r>
            <w:r w:rsidR="00820AC3" w:rsidRPr="00820AC3">
              <w:rPr>
                <w:rFonts w:ascii="Arial" w:hAnsi="Arial" w:cs="Arial"/>
                <w:color w:val="E36C0A" w:themeColor="accent6" w:themeShade="BF"/>
                <w:sz w:val="24"/>
                <w:szCs w:val="24"/>
              </w:rPr>
              <w:t xml:space="preserve"> </w:t>
            </w:r>
            <w:r w:rsidR="00820AC3" w:rsidRPr="00116E1A">
              <w:rPr>
                <w:rFonts w:ascii="Arial" w:hAnsi="Arial" w:cs="Arial"/>
                <w:color w:val="E36C0A" w:themeColor="accent6" w:themeShade="BF"/>
              </w:rPr>
              <w:t xml:space="preserve">(Lesson </w:t>
            </w:r>
            <w:r w:rsidR="003E3679" w:rsidRPr="00116E1A">
              <w:rPr>
                <w:rFonts w:ascii="Arial" w:hAnsi="Arial" w:cs="Arial"/>
                <w:color w:val="E36C0A" w:themeColor="accent6" w:themeShade="BF"/>
              </w:rPr>
              <w:t>5</w:t>
            </w:r>
            <w:r w:rsidR="00820AC3" w:rsidRPr="00116E1A">
              <w:rPr>
                <w:rFonts w:ascii="Arial" w:hAnsi="Arial" w:cs="Arial"/>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656272" w:rsidRDefault="00F46031" w:rsidP="0070691A">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 xml:space="preserve">By the end of the lesson, learners should </w:t>
            </w:r>
            <w:r w:rsidR="00FD1622">
              <w:rPr>
                <w:rFonts w:ascii="Arial" w:hAnsi="Arial" w:cs="Arial"/>
                <w:b/>
                <w:bCs/>
              </w:rPr>
              <w:t xml:space="preserve">know and </w:t>
            </w:r>
            <w:r>
              <w:rPr>
                <w:rFonts w:ascii="Arial" w:hAnsi="Arial" w:cs="Arial"/>
                <w:b/>
                <w:bCs/>
              </w:rPr>
              <w:t>be able to :</w:t>
            </w:r>
          </w:p>
          <w:p w:rsidR="00F14762" w:rsidRPr="00F14762" w:rsidRDefault="00572DED" w:rsidP="0070691A">
            <w:pPr>
              <w:pStyle w:val="ListParagraph"/>
              <w:numPr>
                <w:ilvl w:val="0"/>
                <w:numId w:val="2"/>
              </w:numPr>
              <w:shd w:val="clear" w:color="auto" w:fill="FABF8F" w:themeFill="accent6" w:themeFillTint="99"/>
              <w:spacing w:after="0"/>
              <w:rPr>
                <w:rFonts w:ascii="Arial" w:hAnsi="Arial" w:cs="Arial"/>
              </w:rPr>
            </w:pPr>
            <w:r>
              <w:rPr>
                <w:rFonts w:ascii="Arial" w:hAnsi="Arial" w:cs="Arial"/>
                <w:color w:val="000000" w:themeColor="text1"/>
                <w:sz w:val="24"/>
                <w:szCs w:val="24"/>
              </w:rPr>
              <w:t xml:space="preserve">Analyse </w:t>
            </w:r>
            <w:r w:rsidR="00450799" w:rsidRPr="00450799">
              <w:rPr>
                <w:rFonts w:ascii="Arial" w:hAnsi="Arial" w:cs="Arial"/>
                <w:color w:val="000000" w:themeColor="text1"/>
                <w:sz w:val="24"/>
                <w:szCs w:val="24"/>
              </w:rPr>
              <w:t>and</w:t>
            </w:r>
            <w:r>
              <w:rPr>
                <w:rFonts w:ascii="Arial" w:hAnsi="Arial" w:cs="Arial"/>
                <w:color w:val="000000" w:themeColor="text1"/>
                <w:sz w:val="24"/>
                <w:szCs w:val="24"/>
              </w:rPr>
              <w:t xml:space="preserve"> interp</w:t>
            </w:r>
            <w:r w:rsidR="00AA328E">
              <w:rPr>
                <w:rFonts w:ascii="Arial" w:hAnsi="Arial" w:cs="Arial"/>
                <w:color w:val="000000" w:themeColor="text1"/>
                <w:sz w:val="24"/>
                <w:szCs w:val="24"/>
              </w:rPr>
              <w:t>ret global graphs</w:t>
            </w:r>
            <w:r w:rsidR="00F14762">
              <w:rPr>
                <w:rFonts w:ascii="Arial" w:hAnsi="Arial" w:cs="Arial"/>
                <w:color w:val="000000" w:themeColor="text1"/>
                <w:sz w:val="24"/>
                <w:szCs w:val="24"/>
              </w:rPr>
              <w:t xml:space="preserve"> of problem situation with special focus on line</w:t>
            </w:r>
            <w:r w:rsidR="00FD1622">
              <w:rPr>
                <w:rFonts w:ascii="Arial" w:hAnsi="Arial" w:cs="Arial"/>
                <w:color w:val="000000" w:themeColor="text1"/>
                <w:sz w:val="24"/>
                <w:szCs w:val="24"/>
              </w:rPr>
              <w:t xml:space="preserve">ar </w:t>
            </w:r>
            <w:r w:rsidR="00F14762">
              <w:rPr>
                <w:rFonts w:ascii="Arial" w:hAnsi="Arial" w:cs="Arial"/>
                <w:color w:val="000000" w:themeColor="text1"/>
                <w:sz w:val="24"/>
                <w:szCs w:val="24"/>
              </w:rPr>
              <w:t xml:space="preserve"> or non- linear</w:t>
            </w:r>
          </w:p>
          <w:p w:rsidR="007B542A" w:rsidRPr="00EB0FC8" w:rsidRDefault="00F14762" w:rsidP="0070691A">
            <w:pPr>
              <w:pStyle w:val="ListParagraph"/>
              <w:numPr>
                <w:ilvl w:val="0"/>
                <w:numId w:val="2"/>
              </w:numPr>
              <w:shd w:val="clear" w:color="auto" w:fill="FABF8F" w:themeFill="accent6" w:themeFillTint="99"/>
              <w:spacing w:after="0"/>
              <w:rPr>
                <w:rFonts w:ascii="Arial" w:hAnsi="Arial" w:cs="Arial"/>
              </w:rPr>
            </w:pPr>
            <w:r>
              <w:rPr>
                <w:rFonts w:ascii="Arial" w:hAnsi="Arial" w:cs="Arial"/>
                <w:color w:val="000000" w:themeColor="text1"/>
                <w:sz w:val="24"/>
                <w:szCs w:val="24"/>
              </w:rPr>
              <w:t>Draw global graphs from given description of a problem situation</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450799" w:rsidRDefault="00450799">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6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gridCol w:w="15"/>
      </w:tblGrid>
      <w:tr w:rsidR="00F0118B" w:rsidRPr="009D0DFD" w:rsidTr="00F14762">
        <w:trPr>
          <w:gridAfter w:val="1"/>
          <w:wAfter w:w="15" w:type="dxa"/>
          <w:trHeight w:val="426"/>
        </w:trPr>
        <w:tc>
          <w:tcPr>
            <w:tcW w:w="3119" w:type="dxa"/>
            <w:vAlign w:val="center"/>
          </w:tcPr>
          <w:p w:rsidR="00AB5159" w:rsidRPr="009D0DFD" w:rsidRDefault="00F0118B" w:rsidP="0070691A">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896F14">
            <w:pPr>
              <w:spacing w:after="0"/>
              <w:ind w:left="357" w:hanging="357"/>
              <w:jc w:val="both"/>
              <w:rPr>
                <w:rFonts w:ascii="Arial" w:hAnsi="Arial" w:cs="Arial"/>
              </w:rPr>
            </w:pPr>
            <w:r>
              <w:rPr>
                <w:rFonts w:ascii="Arial" w:hAnsi="Arial" w:cs="Arial"/>
              </w:rPr>
              <w:t xml:space="preserve">DBE workbook </w:t>
            </w:r>
            <w:r w:rsidR="00896F14">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896F14">
              <w:rPr>
                <w:rFonts w:ascii="Arial" w:hAnsi="Arial" w:cs="Arial"/>
              </w:rPr>
              <w:t>2</w:t>
            </w:r>
            <w:r w:rsidR="00130031">
              <w:rPr>
                <w:rFonts w:ascii="Arial" w:hAnsi="Arial" w:cs="Arial"/>
              </w:rPr>
              <w:t>, Textbooks</w:t>
            </w:r>
          </w:p>
        </w:tc>
      </w:tr>
      <w:tr w:rsidR="00F0118B" w:rsidRPr="009D0DFD" w:rsidTr="00F14762">
        <w:trPr>
          <w:gridAfter w:val="1"/>
          <w:wAfter w:w="15" w:type="dxa"/>
          <w:trHeight w:val="716"/>
        </w:trPr>
        <w:tc>
          <w:tcPr>
            <w:tcW w:w="3119" w:type="dxa"/>
            <w:vAlign w:val="center"/>
          </w:tcPr>
          <w:p w:rsidR="00AB5159" w:rsidRPr="009D0DFD" w:rsidRDefault="00F0118B" w:rsidP="0070691A">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50799" w:rsidRDefault="00DB5F47" w:rsidP="0070691A">
            <w:pPr>
              <w:pStyle w:val="ListParagraph"/>
              <w:numPr>
                <w:ilvl w:val="0"/>
                <w:numId w:val="3"/>
              </w:numPr>
              <w:spacing w:after="0" w:line="240" w:lineRule="auto"/>
              <w:rPr>
                <w:rFonts w:ascii="Arial" w:hAnsi="Arial" w:cs="Arial"/>
              </w:rPr>
            </w:pPr>
            <w:proofErr w:type="gramStart"/>
            <w:r>
              <w:rPr>
                <w:rFonts w:ascii="Arial" w:hAnsi="Arial" w:cs="Arial"/>
              </w:rPr>
              <w:t>a</w:t>
            </w:r>
            <w:r w:rsidR="00450799">
              <w:rPr>
                <w:rFonts w:ascii="Arial" w:hAnsi="Arial" w:cs="Arial"/>
              </w:rPr>
              <w:t>nalyse</w:t>
            </w:r>
            <w:proofErr w:type="gramEnd"/>
            <w:r w:rsidR="00450799">
              <w:rPr>
                <w:rFonts w:ascii="Arial" w:hAnsi="Arial" w:cs="Arial"/>
              </w:rPr>
              <w:t xml:space="preserve"> and interpret linear, non-linear, constant and decrease or increasing trends.</w:t>
            </w:r>
          </w:p>
          <w:p w:rsidR="00496F57" w:rsidRPr="001F788A" w:rsidRDefault="00DB5F47" w:rsidP="0070691A">
            <w:pPr>
              <w:pStyle w:val="ListParagraph"/>
              <w:numPr>
                <w:ilvl w:val="0"/>
                <w:numId w:val="3"/>
              </w:numPr>
              <w:spacing w:after="0" w:line="240" w:lineRule="auto"/>
              <w:rPr>
                <w:rFonts w:ascii="Arial" w:hAnsi="Arial" w:cs="Arial"/>
              </w:rPr>
            </w:pPr>
            <w:proofErr w:type="gramStart"/>
            <w:r>
              <w:rPr>
                <w:rFonts w:ascii="Arial" w:hAnsi="Arial" w:cs="Arial"/>
              </w:rPr>
              <w:t>d</w:t>
            </w:r>
            <w:r w:rsidR="00450799">
              <w:rPr>
                <w:rFonts w:ascii="Arial" w:hAnsi="Arial" w:cs="Arial"/>
              </w:rPr>
              <w:t>rawing</w:t>
            </w:r>
            <w:proofErr w:type="gramEnd"/>
            <w:r w:rsidR="00450799">
              <w:rPr>
                <w:rFonts w:ascii="Arial" w:hAnsi="Arial" w:cs="Arial"/>
              </w:rPr>
              <w:t xml:space="preserve"> graphs from given situation.</w:t>
            </w:r>
          </w:p>
        </w:tc>
      </w:tr>
      <w:tr w:rsidR="001968CE" w:rsidRPr="009D0DFD" w:rsidTr="00F14762">
        <w:trPr>
          <w:gridAfter w:val="1"/>
          <w:wAfter w:w="15" w:type="dxa"/>
          <w:trHeight w:val="426"/>
        </w:trPr>
        <w:tc>
          <w:tcPr>
            <w:tcW w:w="10349" w:type="dxa"/>
            <w:gridSpan w:val="2"/>
            <w:vAlign w:val="center"/>
          </w:tcPr>
          <w:p w:rsidR="001968CE" w:rsidRPr="00EB0FC8" w:rsidRDefault="001968CE" w:rsidP="0070691A">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EB0FC8" w:rsidRPr="00F14762" w:rsidRDefault="00D02523" w:rsidP="00F1476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tc>
      </w:tr>
      <w:tr w:rsidR="00AB5159" w:rsidRPr="009D0DFD" w:rsidTr="00F14762">
        <w:trPr>
          <w:trHeight w:val="431"/>
        </w:trPr>
        <w:tc>
          <w:tcPr>
            <w:tcW w:w="10364" w:type="dxa"/>
            <w:gridSpan w:val="3"/>
            <w:vAlign w:val="center"/>
          </w:tcPr>
          <w:p w:rsidR="00AB5159" w:rsidRPr="00EB0FC8" w:rsidRDefault="00AB5159" w:rsidP="0070691A">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5A1B70" w:rsidRDefault="00DB723E" w:rsidP="00942429">
            <w:pPr>
              <w:spacing w:after="0"/>
              <w:jc w:val="both"/>
              <w:rPr>
                <w:rFonts w:ascii="Arial" w:hAnsi="Arial" w:cs="Arial"/>
              </w:rPr>
            </w:pPr>
            <w:r>
              <w:rPr>
                <w:rFonts w:ascii="Arial" w:hAnsi="Arial" w:cs="Arial"/>
              </w:rPr>
              <w:t>Lead the</w:t>
            </w:r>
            <w:r w:rsidR="00065F26" w:rsidRPr="00942429">
              <w:rPr>
                <w:rFonts w:ascii="Arial" w:hAnsi="Arial" w:cs="Arial"/>
              </w:rPr>
              <w:t xml:space="preserve"> </w:t>
            </w:r>
            <w:r w:rsidR="00215386" w:rsidRPr="00942429">
              <w:rPr>
                <w:rFonts w:ascii="Arial" w:hAnsi="Arial" w:cs="Arial"/>
              </w:rPr>
              <w:t>learners</w:t>
            </w:r>
            <w:r w:rsidR="00065F26" w:rsidRPr="00942429">
              <w:rPr>
                <w:rFonts w:ascii="Arial" w:hAnsi="Arial" w:cs="Arial"/>
              </w:rPr>
              <w:t xml:space="preserve"> </w:t>
            </w:r>
            <w:r>
              <w:rPr>
                <w:rFonts w:ascii="Arial" w:hAnsi="Arial" w:cs="Arial"/>
              </w:rPr>
              <w:t>to respond to the questions below:</w:t>
            </w:r>
          </w:p>
          <w:p w:rsidR="009932D6" w:rsidRDefault="009932D6" w:rsidP="00942429">
            <w:pPr>
              <w:spacing w:after="0"/>
              <w:jc w:val="both"/>
              <w:rPr>
                <w:rFonts w:ascii="Arial" w:hAnsi="Arial" w:cs="Arial"/>
              </w:rPr>
            </w:pPr>
            <w:r>
              <w:rPr>
                <w:rFonts w:ascii="Arial" w:hAnsi="Arial" w:cs="Arial"/>
              </w:rPr>
              <w:t>Activity</w:t>
            </w:r>
          </w:p>
          <w:p w:rsidR="00A6082A" w:rsidRPr="00656272" w:rsidRDefault="00A3347D" w:rsidP="00680550">
            <w:pPr>
              <w:spacing w:after="0"/>
              <w:jc w:val="both"/>
              <w:rPr>
                <w:rFonts w:ascii="Arial" w:hAnsi="Arial" w:cs="Arial"/>
              </w:rPr>
            </w:pPr>
            <w:r w:rsidRPr="00B42E3C">
              <w:rPr>
                <w:rFonts w:ascii="Arial" w:hAnsi="Arial" w:cs="Arial"/>
              </w:rPr>
              <w:t xml:space="preserve">Mr Masoga </w:t>
            </w:r>
            <w:r w:rsidR="00896F14" w:rsidRPr="00B42E3C">
              <w:rPr>
                <w:rFonts w:ascii="Arial" w:hAnsi="Arial" w:cs="Arial"/>
              </w:rPr>
              <w:t>bought</w:t>
            </w:r>
            <w:r w:rsidR="00DE1DB9">
              <w:rPr>
                <w:rFonts w:ascii="Arial" w:hAnsi="Arial" w:cs="Arial"/>
              </w:rPr>
              <w:t xml:space="preserve"> three plants in containers;</w:t>
            </w:r>
            <w:r w:rsidRPr="00B42E3C">
              <w:rPr>
                <w:rFonts w:ascii="Arial" w:hAnsi="Arial" w:cs="Arial"/>
              </w:rPr>
              <w:t xml:space="preserve"> </w:t>
            </w:r>
            <w:r w:rsidR="003273B1">
              <w:rPr>
                <w:rFonts w:ascii="Arial" w:hAnsi="Arial" w:cs="Arial"/>
              </w:rPr>
              <w:t xml:space="preserve">the first plant </w:t>
            </w:r>
            <w:r w:rsidRPr="00B42E3C">
              <w:rPr>
                <w:rFonts w:ascii="Arial" w:hAnsi="Arial" w:cs="Arial"/>
              </w:rPr>
              <w:t>Glamiolus, grows</w:t>
            </w:r>
            <w:r w:rsidR="006A2597" w:rsidRPr="00B42E3C">
              <w:rPr>
                <w:rFonts w:ascii="Arial" w:hAnsi="Arial" w:cs="Arial"/>
              </w:rPr>
              <w:t xml:space="preserve"> at a constant rate. The second plant, Bouncy Bess, grows slowly at first </w:t>
            </w:r>
            <w:r w:rsidR="006A2597" w:rsidRPr="00B42E3C">
              <w:rPr>
                <w:rFonts w:ascii="Arial" w:eastAsia="StoneSerITCStd-Medium" w:hAnsi="Arial" w:cs="Arial"/>
                <w:lang w:val="en-US" w:eastAsia="en-GB"/>
              </w:rPr>
              <w:t>but then grows faster and fa</w:t>
            </w:r>
            <w:r w:rsidR="00D95367">
              <w:rPr>
                <w:rFonts w:ascii="Arial" w:eastAsia="StoneSerITCStd-Medium" w:hAnsi="Arial" w:cs="Arial"/>
                <w:lang w:val="en-US" w:eastAsia="en-GB"/>
              </w:rPr>
              <w:t>ster and the third one</w:t>
            </w:r>
            <w:r w:rsidR="006A2597" w:rsidRPr="00B42E3C">
              <w:rPr>
                <w:rFonts w:ascii="Arial" w:eastAsia="StoneSerITCStd-Medium" w:hAnsi="Arial" w:cs="Arial"/>
                <w:lang w:val="en-US" w:eastAsia="en-GB"/>
              </w:rPr>
              <w:t xml:space="preserve"> Samara, grows.</w:t>
            </w:r>
            <w:r w:rsidR="002869F1" w:rsidRPr="00B42E3C">
              <w:rPr>
                <w:rFonts w:ascii="Arial" w:hAnsi="Arial" w:cs="Arial"/>
              </w:rPr>
              <w:t xml:space="preserve"> </w:t>
            </w:r>
          </w:p>
          <w:p w:rsidR="009C0B92" w:rsidRDefault="00A6082A" w:rsidP="0070691A">
            <w:pPr>
              <w:pStyle w:val="ListParagraph"/>
              <w:numPr>
                <w:ilvl w:val="0"/>
                <w:numId w:val="5"/>
              </w:numPr>
              <w:spacing w:after="0"/>
              <w:jc w:val="both"/>
              <w:rPr>
                <w:rFonts w:ascii="Arial" w:hAnsi="Arial" w:cs="Arial"/>
              </w:rPr>
            </w:pPr>
            <w:r w:rsidRPr="0012531E">
              <w:rPr>
                <w:rFonts w:ascii="Arial" w:hAnsi="Arial" w:cs="Arial"/>
              </w:rPr>
              <w:t>Let learners Match the graphs</w:t>
            </w:r>
            <w:r w:rsidR="00E26C20" w:rsidRPr="0012531E">
              <w:rPr>
                <w:rFonts w:ascii="Arial" w:hAnsi="Arial" w:cs="Arial"/>
              </w:rPr>
              <w:t xml:space="preserve"> with</w:t>
            </w:r>
            <w:r w:rsidRPr="0012531E">
              <w:rPr>
                <w:rFonts w:ascii="Arial" w:hAnsi="Arial" w:cs="Arial"/>
              </w:rPr>
              <w:t xml:space="preserve"> the plants as </w:t>
            </w:r>
            <w:r w:rsidR="00020F6D" w:rsidRPr="0012531E">
              <w:rPr>
                <w:rFonts w:ascii="Arial" w:hAnsi="Arial" w:cs="Arial"/>
              </w:rPr>
              <w:t>identified</w:t>
            </w:r>
            <w:r w:rsidRPr="0012531E">
              <w:rPr>
                <w:rFonts w:ascii="Arial" w:hAnsi="Arial" w:cs="Arial"/>
              </w:rPr>
              <w:t xml:space="preserve"> above.</w:t>
            </w:r>
          </w:p>
          <w:p w:rsidR="0012531E" w:rsidRDefault="0012531E" w:rsidP="0070691A">
            <w:pPr>
              <w:pStyle w:val="ListParagraph"/>
              <w:numPr>
                <w:ilvl w:val="0"/>
                <w:numId w:val="5"/>
              </w:numPr>
              <w:spacing w:after="0"/>
              <w:jc w:val="both"/>
              <w:rPr>
                <w:rFonts w:ascii="Arial" w:hAnsi="Arial" w:cs="Arial"/>
              </w:rPr>
            </w:pPr>
            <w:r>
              <w:rPr>
                <w:rFonts w:ascii="Arial" w:hAnsi="Arial" w:cs="Arial"/>
              </w:rPr>
              <w:t>Indicate which</w:t>
            </w:r>
            <w:r w:rsidR="00CF1A30">
              <w:rPr>
                <w:rFonts w:ascii="Arial" w:hAnsi="Arial" w:cs="Arial"/>
              </w:rPr>
              <w:t xml:space="preserve"> of the graphs are:</w:t>
            </w:r>
          </w:p>
          <w:p w:rsidR="00CF1A30" w:rsidRDefault="00CF1A30" w:rsidP="0070691A">
            <w:pPr>
              <w:pStyle w:val="ListParagraph"/>
              <w:numPr>
                <w:ilvl w:val="0"/>
                <w:numId w:val="6"/>
              </w:numPr>
              <w:spacing w:after="0"/>
              <w:jc w:val="both"/>
              <w:rPr>
                <w:rFonts w:ascii="Arial" w:hAnsi="Arial" w:cs="Arial"/>
              </w:rPr>
            </w:pPr>
            <w:r>
              <w:rPr>
                <w:rFonts w:ascii="Arial" w:hAnsi="Arial" w:cs="Arial"/>
              </w:rPr>
              <w:t>Linear</w:t>
            </w:r>
          </w:p>
          <w:p w:rsidR="00CF1A30" w:rsidRDefault="0080689B" w:rsidP="0070691A">
            <w:pPr>
              <w:pStyle w:val="ListParagraph"/>
              <w:numPr>
                <w:ilvl w:val="0"/>
                <w:numId w:val="6"/>
              </w:numPr>
              <w:spacing w:after="0"/>
              <w:jc w:val="both"/>
              <w:rPr>
                <w:rFonts w:ascii="Arial" w:hAnsi="Arial" w:cs="Arial"/>
              </w:rPr>
            </w:pPr>
            <w:r>
              <w:rPr>
                <w:rFonts w:ascii="Arial" w:hAnsi="Arial" w:cs="Arial"/>
              </w:rPr>
              <w:t>Non – linear</w:t>
            </w:r>
          </w:p>
          <w:p w:rsidR="0080689B" w:rsidRDefault="0080689B" w:rsidP="0070691A">
            <w:pPr>
              <w:pStyle w:val="ListParagraph"/>
              <w:numPr>
                <w:ilvl w:val="0"/>
                <w:numId w:val="6"/>
              </w:numPr>
              <w:spacing w:after="0"/>
              <w:jc w:val="both"/>
              <w:rPr>
                <w:rFonts w:ascii="Arial" w:hAnsi="Arial" w:cs="Arial"/>
              </w:rPr>
            </w:pPr>
            <w:r>
              <w:rPr>
                <w:rFonts w:ascii="Arial" w:hAnsi="Arial" w:cs="Arial"/>
              </w:rPr>
              <w:t xml:space="preserve">Increasing </w:t>
            </w:r>
          </w:p>
          <w:p w:rsidR="0080689B" w:rsidRDefault="0080689B" w:rsidP="0070691A">
            <w:pPr>
              <w:pStyle w:val="ListParagraph"/>
              <w:numPr>
                <w:ilvl w:val="0"/>
                <w:numId w:val="6"/>
              </w:numPr>
              <w:spacing w:after="0"/>
              <w:jc w:val="both"/>
              <w:rPr>
                <w:rFonts w:ascii="Arial" w:hAnsi="Arial" w:cs="Arial"/>
              </w:rPr>
            </w:pPr>
            <w:r>
              <w:rPr>
                <w:rFonts w:ascii="Arial" w:hAnsi="Arial" w:cs="Arial"/>
              </w:rPr>
              <w:t>Decreasing</w:t>
            </w:r>
          </w:p>
          <w:p w:rsidR="0080689B" w:rsidRPr="0012531E" w:rsidRDefault="0080689B" w:rsidP="0070691A">
            <w:pPr>
              <w:pStyle w:val="ListParagraph"/>
              <w:numPr>
                <w:ilvl w:val="0"/>
                <w:numId w:val="6"/>
              </w:numPr>
              <w:spacing w:after="0"/>
              <w:jc w:val="both"/>
              <w:rPr>
                <w:rFonts w:ascii="Arial" w:hAnsi="Arial" w:cs="Arial"/>
              </w:rPr>
            </w:pPr>
            <w:r>
              <w:rPr>
                <w:rFonts w:ascii="Arial" w:hAnsi="Arial" w:cs="Arial"/>
              </w:rPr>
              <w:t>Constant</w:t>
            </w:r>
          </w:p>
          <w:p w:rsidR="00130031" w:rsidRPr="004F6C61" w:rsidRDefault="009C0B92" w:rsidP="004F6C61">
            <w:pPr>
              <w:spacing w:after="0"/>
              <w:jc w:val="both"/>
              <w:rPr>
                <w:rFonts w:ascii="Arial" w:hAnsi="Arial" w:cs="Arial"/>
              </w:rPr>
            </w:pPr>
            <w:r>
              <w:rPr>
                <w:noProof/>
                <w:lang w:eastAsia="en-ZA"/>
              </w:rPr>
              <w:drawing>
                <wp:inline distT="0" distB="0" distL="0" distR="0">
                  <wp:extent cx="3409950" cy="12192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09950" cy="1219200"/>
                          </a:xfrm>
                          <a:prstGeom prst="rect">
                            <a:avLst/>
                          </a:prstGeom>
                          <a:noFill/>
                          <a:ln>
                            <a:noFill/>
                          </a:ln>
                        </pic:spPr>
                      </pic:pic>
                    </a:graphicData>
                  </a:graphic>
                </wp:inline>
              </w:drawing>
            </w:r>
          </w:p>
        </w:tc>
      </w:tr>
    </w:tbl>
    <w:p w:rsidR="003B79DE" w:rsidRDefault="003B79DE" w:rsidP="003B79DE">
      <w:pPr>
        <w:spacing w:after="0"/>
      </w:pPr>
    </w:p>
    <w:p w:rsidR="00F354F2" w:rsidRDefault="00F354F2" w:rsidP="003B79DE">
      <w:pPr>
        <w:spacing w:after="0"/>
      </w:pPr>
    </w:p>
    <w:p w:rsidR="00F354F2" w:rsidRDefault="00F354F2" w:rsidP="003B79DE">
      <w:pPr>
        <w:spacing w:after="0"/>
      </w:pPr>
    </w:p>
    <w:p w:rsidR="00F354F2" w:rsidRDefault="00F354F2" w:rsidP="003B79DE">
      <w:pPr>
        <w:spacing w:after="0"/>
      </w:pPr>
    </w:p>
    <w:p w:rsidR="00F354F2" w:rsidRDefault="00F354F2" w:rsidP="003B79DE">
      <w:pPr>
        <w:spacing w:after="0"/>
      </w:pPr>
    </w:p>
    <w:p w:rsidR="00656272" w:rsidRDefault="00656272" w:rsidP="003B79DE">
      <w:pPr>
        <w:spacing w:after="0"/>
      </w:pPr>
    </w:p>
    <w:p w:rsidR="00656272" w:rsidRDefault="00656272" w:rsidP="003B79DE">
      <w:pPr>
        <w:spacing w:after="0"/>
      </w:pPr>
    </w:p>
    <w:p w:rsidR="00656272" w:rsidRDefault="00656272" w:rsidP="003B79DE">
      <w:pPr>
        <w:spacing w:after="0"/>
      </w:pPr>
    </w:p>
    <w:p w:rsidR="00656272" w:rsidRDefault="00656272" w:rsidP="003B79DE">
      <w:pPr>
        <w:spacing w:after="0"/>
      </w:pPr>
    </w:p>
    <w:p w:rsidR="00656272" w:rsidRDefault="00656272" w:rsidP="003B79DE">
      <w:pPr>
        <w:spacing w:after="0"/>
      </w:pPr>
    </w:p>
    <w:p w:rsidR="00656272" w:rsidRDefault="00656272" w:rsidP="003B79DE">
      <w:pPr>
        <w:spacing w:after="0"/>
      </w:pPr>
    </w:p>
    <w:p w:rsidR="00656272" w:rsidRDefault="00656272" w:rsidP="003B79DE">
      <w:pPr>
        <w:spacing w:after="0"/>
      </w:pPr>
    </w:p>
    <w:p w:rsidR="00656272" w:rsidRDefault="00656272" w:rsidP="003B79DE">
      <w:pPr>
        <w:spacing w:after="0"/>
      </w:pPr>
    </w:p>
    <w:p w:rsidR="00087EEC" w:rsidRDefault="00087EEC" w:rsidP="003B79DE">
      <w:pPr>
        <w:spacing w:after="0"/>
      </w:pPr>
    </w:p>
    <w:p w:rsidR="00F354F2" w:rsidRDefault="00F354F2"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F03027">
        <w:trPr>
          <w:trHeight w:val="340"/>
        </w:trPr>
        <w:tc>
          <w:tcPr>
            <w:tcW w:w="10349" w:type="dxa"/>
            <w:gridSpan w:val="2"/>
            <w:vAlign w:val="center"/>
          </w:tcPr>
          <w:p w:rsidR="00AB5159" w:rsidRPr="009D0DFD" w:rsidRDefault="00AB5159" w:rsidP="0070691A">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F03027">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8B4BE7">
        <w:trPr>
          <w:trHeight w:val="12760"/>
        </w:trPr>
        <w:tc>
          <w:tcPr>
            <w:tcW w:w="7372" w:type="dxa"/>
            <w:tcBorders>
              <w:bottom w:val="single" w:sz="4" w:space="0" w:color="auto"/>
            </w:tcBorders>
            <w:vAlign w:val="center"/>
          </w:tcPr>
          <w:p w:rsidR="00B25090" w:rsidRPr="00474347" w:rsidRDefault="00B25090" w:rsidP="00974D1D">
            <w:pPr>
              <w:spacing w:after="0"/>
              <w:jc w:val="both"/>
              <w:rPr>
                <w:rFonts w:ascii="Arial" w:hAnsi="Arial" w:cs="Arial"/>
              </w:rPr>
            </w:pPr>
            <w:r w:rsidRPr="00474347">
              <w:rPr>
                <w:rFonts w:ascii="Arial" w:hAnsi="Arial" w:cs="Arial"/>
              </w:rPr>
              <w:t>Let learners work in groups</w:t>
            </w:r>
            <w:r w:rsidR="004A24D3" w:rsidRPr="00474347">
              <w:rPr>
                <w:rFonts w:ascii="Arial" w:hAnsi="Arial" w:cs="Arial"/>
              </w:rPr>
              <w:t xml:space="preserve"> </w:t>
            </w:r>
          </w:p>
          <w:p w:rsidR="005A1B70" w:rsidRPr="00474347" w:rsidRDefault="005A1B70" w:rsidP="00974D1D">
            <w:pPr>
              <w:spacing w:after="0"/>
              <w:jc w:val="both"/>
              <w:rPr>
                <w:rFonts w:ascii="Arial" w:hAnsi="Arial" w:cs="Arial"/>
                <w:b/>
              </w:rPr>
            </w:pPr>
            <w:r w:rsidRPr="00474347">
              <w:rPr>
                <w:rFonts w:ascii="Arial" w:hAnsi="Arial" w:cs="Arial"/>
                <w:b/>
              </w:rPr>
              <w:t>Activity 1</w:t>
            </w:r>
          </w:p>
          <w:p w:rsidR="007A1250" w:rsidRPr="00474347" w:rsidRDefault="00705BCD" w:rsidP="00974D1D">
            <w:pPr>
              <w:spacing w:after="0"/>
              <w:jc w:val="both"/>
              <w:rPr>
                <w:rFonts w:ascii="Arial" w:hAnsi="Arial" w:cs="Arial"/>
              </w:rPr>
            </w:pPr>
            <w:r w:rsidRPr="00474347">
              <w:rPr>
                <w:rFonts w:ascii="Arial" w:hAnsi="Arial" w:cs="Arial"/>
              </w:rPr>
              <w:t>The graph below shows</w:t>
            </w:r>
            <w:r w:rsidR="001404C6" w:rsidRPr="00474347">
              <w:rPr>
                <w:rFonts w:ascii="Arial" w:hAnsi="Arial" w:cs="Arial"/>
              </w:rPr>
              <w:t xml:space="preserve"> the temperature of 5 days in Evander.</w:t>
            </w:r>
          </w:p>
          <w:p w:rsidR="00B25090" w:rsidRPr="00474347" w:rsidRDefault="008B4BE7" w:rsidP="00974D1D">
            <w:pPr>
              <w:spacing w:after="0"/>
              <w:jc w:val="both"/>
              <w:rPr>
                <w:rFonts w:ascii="Arial" w:hAnsi="Arial" w:cs="Arial"/>
              </w:rPr>
            </w:pPr>
            <w:r w:rsidRPr="008B4BE7">
              <w:rPr>
                <w:rFonts w:ascii="Arial" w:hAnsi="Arial" w:cs="Arial"/>
                <w:noProof/>
                <w:lang w:eastAsia="en-ZA"/>
              </w:rPr>
              <w:drawing>
                <wp:inline distT="0" distB="0" distL="0" distR="0">
                  <wp:extent cx="3209925" cy="1790700"/>
                  <wp:effectExtent l="19050" t="0" r="9525"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D646A" w:rsidRPr="00305D45" w:rsidRDefault="009D646A" w:rsidP="004A24D3">
            <w:pPr>
              <w:spacing w:after="0"/>
              <w:rPr>
                <w:rFonts w:ascii="Arial" w:hAnsi="Arial" w:cs="Arial"/>
                <w:sz w:val="6"/>
              </w:rPr>
            </w:pPr>
          </w:p>
          <w:p w:rsidR="004A24D3" w:rsidRPr="00474347" w:rsidRDefault="004A24D3" w:rsidP="004A24D3">
            <w:pPr>
              <w:spacing w:after="0"/>
              <w:rPr>
                <w:rFonts w:ascii="Arial" w:hAnsi="Arial" w:cs="Arial"/>
              </w:rPr>
            </w:pPr>
            <w:r w:rsidRPr="00474347">
              <w:rPr>
                <w:rFonts w:ascii="Arial" w:hAnsi="Arial" w:cs="Arial"/>
              </w:rPr>
              <w:t>Let  learners study the graph above and then answer the questions that follow</w:t>
            </w:r>
            <w:r w:rsidR="009D646A" w:rsidRPr="00474347">
              <w:rPr>
                <w:rFonts w:ascii="Arial" w:hAnsi="Arial" w:cs="Arial"/>
              </w:rPr>
              <w:t>:</w:t>
            </w:r>
          </w:p>
          <w:p w:rsidR="009D646A" w:rsidRPr="00474347" w:rsidRDefault="001374BF" w:rsidP="0070691A">
            <w:pPr>
              <w:pStyle w:val="ListParagraph"/>
              <w:numPr>
                <w:ilvl w:val="0"/>
                <w:numId w:val="7"/>
              </w:numPr>
              <w:spacing w:after="0"/>
              <w:rPr>
                <w:rFonts w:ascii="Arial" w:hAnsi="Arial" w:cs="Arial"/>
              </w:rPr>
            </w:pPr>
            <w:r w:rsidRPr="00474347">
              <w:rPr>
                <w:rFonts w:ascii="Arial" w:hAnsi="Arial" w:cs="Arial"/>
              </w:rPr>
              <w:t>In which days is the temperature decreasing?</w:t>
            </w:r>
          </w:p>
          <w:p w:rsidR="001374BF" w:rsidRPr="00474347" w:rsidRDefault="002A5616" w:rsidP="0070691A">
            <w:pPr>
              <w:pStyle w:val="ListParagraph"/>
              <w:numPr>
                <w:ilvl w:val="0"/>
                <w:numId w:val="7"/>
              </w:numPr>
              <w:spacing w:after="0"/>
              <w:rPr>
                <w:rFonts w:ascii="Arial" w:hAnsi="Arial" w:cs="Arial"/>
              </w:rPr>
            </w:pPr>
            <w:r w:rsidRPr="00474347">
              <w:rPr>
                <w:rFonts w:ascii="Arial" w:hAnsi="Arial" w:cs="Arial"/>
              </w:rPr>
              <w:t>In which days is the temperature</w:t>
            </w:r>
            <w:r w:rsidR="00C4702E" w:rsidRPr="00474347">
              <w:rPr>
                <w:rFonts w:ascii="Arial" w:hAnsi="Arial" w:cs="Arial"/>
              </w:rPr>
              <w:t xml:space="preserve"> increasing?</w:t>
            </w:r>
          </w:p>
          <w:p w:rsidR="00AD2E25" w:rsidRPr="00474347" w:rsidRDefault="00AD2E25" w:rsidP="0070691A">
            <w:pPr>
              <w:pStyle w:val="ListParagraph"/>
              <w:numPr>
                <w:ilvl w:val="0"/>
                <w:numId w:val="7"/>
              </w:numPr>
              <w:spacing w:after="0"/>
              <w:rPr>
                <w:rFonts w:ascii="Arial" w:hAnsi="Arial" w:cs="Arial"/>
              </w:rPr>
            </w:pPr>
            <w:r w:rsidRPr="00474347">
              <w:rPr>
                <w:rFonts w:ascii="Arial" w:hAnsi="Arial" w:cs="Arial"/>
              </w:rPr>
              <w:t>In which days is the temperature constant?</w:t>
            </w:r>
          </w:p>
          <w:p w:rsidR="00C4702E" w:rsidRPr="00474347" w:rsidRDefault="00C4702E" w:rsidP="0070691A">
            <w:pPr>
              <w:pStyle w:val="ListParagraph"/>
              <w:numPr>
                <w:ilvl w:val="0"/>
                <w:numId w:val="7"/>
              </w:numPr>
              <w:spacing w:after="0"/>
              <w:rPr>
                <w:rFonts w:ascii="Arial" w:hAnsi="Arial" w:cs="Arial"/>
              </w:rPr>
            </w:pPr>
            <w:r w:rsidRPr="00474347">
              <w:rPr>
                <w:rFonts w:ascii="Arial" w:hAnsi="Arial" w:cs="Arial"/>
              </w:rPr>
              <w:t>In which day do we have minimum temperature?</w:t>
            </w:r>
          </w:p>
          <w:p w:rsidR="00C4702E" w:rsidRPr="00474347" w:rsidRDefault="00873118" w:rsidP="0070691A">
            <w:pPr>
              <w:pStyle w:val="ListParagraph"/>
              <w:numPr>
                <w:ilvl w:val="0"/>
                <w:numId w:val="7"/>
              </w:numPr>
              <w:spacing w:after="0"/>
              <w:rPr>
                <w:rFonts w:ascii="Arial" w:hAnsi="Arial" w:cs="Arial"/>
              </w:rPr>
            </w:pPr>
            <w:r w:rsidRPr="00474347">
              <w:rPr>
                <w:rFonts w:ascii="Arial" w:hAnsi="Arial" w:cs="Arial"/>
              </w:rPr>
              <w:t>In which day do we have maximum temperature?</w:t>
            </w:r>
          </w:p>
          <w:p w:rsidR="00B9361D" w:rsidRPr="00305D45" w:rsidRDefault="00B9361D" w:rsidP="00974D1D">
            <w:pPr>
              <w:spacing w:after="0"/>
              <w:jc w:val="both"/>
              <w:rPr>
                <w:rFonts w:ascii="Arial" w:hAnsi="Arial" w:cs="Arial"/>
                <w:b/>
                <w:sz w:val="6"/>
              </w:rPr>
            </w:pPr>
          </w:p>
          <w:p w:rsidR="00B25090" w:rsidRPr="00474347" w:rsidRDefault="000913C4" w:rsidP="00974D1D">
            <w:pPr>
              <w:spacing w:after="0"/>
              <w:jc w:val="both"/>
              <w:rPr>
                <w:rFonts w:ascii="Arial" w:hAnsi="Arial" w:cs="Arial"/>
                <w:b/>
              </w:rPr>
            </w:pPr>
            <w:r w:rsidRPr="00474347">
              <w:rPr>
                <w:rFonts w:ascii="Arial" w:hAnsi="Arial" w:cs="Arial"/>
                <w:b/>
              </w:rPr>
              <w:t>Activity 2</w:t>
            </w:r>
          </w:p>
          <w:p w:rsidR="00A8290A" w:rsidRPr="00474347" w:rsidRDefault="00A8290A" w:rsidP="00974D1D">
            <w:pPr>
              <w:spacing w:after="0"/>
              <w:jc w:val="both"/>
              <w:rPr>
                <w:rFonts w:ascii="Arial" w:hAnsi="Arial" w:cs="Arial"/>
              </w:rPr>
            </w:pPr>
            <w:r w:rsidRPr="00474347">
              <w:rPr>
                <w:rFonts w:ascii="Arial" w:hAnsi="Arial" w:cs="Arial"/>
              </w:rPr>
              <w:t xml:space="preserve">The graph below expenditure of a family </w:t>
            </w:r>
            <w:r w:rsidR="00FC4071" w:rsidRPr="00474347">
              <w:rPr>
                <w:rFonts w:ascii="Arial" w:hAnsi="Arial" w:cs="Arial"/>
              </w:rPr>
              <w:t xml:space="preserve">in each month </w:t>
            </w:r>
            <w:r w:rsidRPr="00474347">
              <w:rPr>
                <w:rFonts w:ascii="Arial" w:hAnsi="Arial" w:cs="Arial"/>
              </w:rPr>
              <w:t>from January to</w:t>
            </w:r>
            <w:r w:rsidR="00FC4071" w:rsidRPr="00474347">
              <w:rPr>
                <w:rFonts w:ascii="Arial" w:hAnsi="Arial" w:cs="Arial"/>
              </w:rPr>
              <w:t xml:space="preserve"> June</w:t>
            </w:r>
          </w:p>
          <w:p w:rsidR="000913C4" w:rsidRPr="00474347" w:rsidRDefault="00D21EE3" w:rsidP="00974D1D">
            <w:pPr>
              <w:spacing w:after="0"/>
              <w:jc w:val="both"/>
              <w:rPr>
                <w:rFonts w:ascii="Arial" w:hAnsi="Arial" w:cs="Arial"/>
              </w:rPr>
            </w:pPr>
            <w:r w:rsidRPr="00D21EE3">
              <w:rPr>
                <w:rFonts w:ascii="Arial" w:hAnsi="Arial" w:cs="Arial"/>
                <w:noProof/>
                <w:lang w:eastAsia="en-ZA"/>
              </w:rPr>
              <w:drawing>
                <wp:inline distT="0" distB="0" distL="0" distR="0">
                  <wp:extent cx="2905125" cy="1771650"/>
                  <wp:effectExtent l="19050" t="0" r="9525"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A07FF" w:rsidRPr="00305D45" w:rsidRDefault="00DA07FF" w:rsidP="00974D1D">
            <w:pPr>
              <w:spacing w:after="0"/>
              <w:jc w:val="both"/>
              <w:rPr>
                <w:rFonts w:ascii="Arial" w:hAnsi="Arial" w:cs="Arial"/>
                <w:sz w:val="10"/>
              </w:rPr>
            </w:pPr>
          </w:p>
          <w:p w:rsidR="003413B5" w:rsidRPr="00474347" w:rsidRDefault="00DA07FF" w:rsidP="00E841D0">
            <w:pPr>
              <w:spacing w:after="0"/>
              <w:jc w:val="both"/>
              <w:rPr>
                <w:rFonts w:ascii="Arial" w:hAnsi="Arial" w:cs="Arial"/>
              </w:rPr>
            </w:pPr>
            <w:r w:rsidRPr="00474347">
              <w:rPr>
                <w:rFonts w:ascii="Arial" w:hAnsi="Arial" w:cs="Arial"/>
              </w:rPr>
              <w:t>Describe the different intervals of the graph in terms of:</w:t>
            </w:r>
            <w:r w:rsidR="00E30B28" w:rsidRPr="00474347">
              <w:rPr>
                <w:rFonts w:ascii="Arial" w:hAnsi="Arial" w:cs="Arial"/>
              </w:rPr>
              <w:t xml:space="preserve"> n</w:t>
            </w:r>
            <w:r w:rsidR="003413B5" w:rsidRPr="00474347">
              <w:rPr>
                <w:rFonts w:ascii="Arial" w:hAnsi="Arial" w:cs="Arial"/>
              </w:rPr>
              <w:t>on – linear</w:t>
            </w:r>
            <w:r w:rsidR="00E30B28" w:rsidRPr="00474347">
              <w:rPr>
                <w:rFonts w:ascii="Arial" w:hAnsi="Arial" w:cs="Arial"/>
              </w:rPr>
              <w:t>, l</w:t>
            </w:r>
            <w:r w:rsidR="003413B5" w:rsidRPr="00474347">
              <w:rPr>
                <w:rFonts w:ascii="Arial" w:hAnsi="Arial" w:cs="Arial"/>
              </w:rPr>
              <w:t>inear</w:t>
            </w:r>
            <w:r w:rsidR="00E30B28" w:rsidRPr="00474347">
              <w:rPr>
                <w:rFonts w:ascii="Arial" w:hAnsi="Arial" w:cs="Arial"/>
              </w:rPr>
              <w:t>, d</w:t>
            </w:r>
            <w:r w:rsidR="003413B5" w:rsidRPr="00474347">
              <w:rPr>
                <w:rFonts w:ascii="Arial" w:hAnsi="Arial" w:cs="Arial"/>
              </w:rPr>
              <w:t>ecreasing</w:t>
            </w:r>
            <w:r w:rsidR="00E841D0" w:rsidRPr="00474347">
              <w:rPr>
                <w:rFonts w:ascii="Arial" w:hAnsi="Arial" w:cs="Arial"/>
              </w:rPr>
              <w:t>, i</w:t>
            </w:r>
            <w:r w:rsidR="003413B5" w:rsidRPr="00474347">
              <w:rPr>
                <w:rFonts w:ascii="Arial" w:hAnsi="Arial" w:cs="Arial"/>
              </w:rPr>
              <w:t>ncreasing</w:t>
            </w:r>
            <w:r w:rsidR="00E841D0" w:rsidRPr="00474347">
              <w:rPr>
                <w:rFonts w:ascii="Arial" w:hAnsi="Arial" w:cs="Arial"/>
              </w:rPr>
              <w:t xml:space="preserve"> and c</w:t>
            </w:r>
            <w:r w:rsidR="003413B5" w:rsidRPr="00474347">
              <w:rPr>
                <w:rFonts w:ascii="Arial" w:hAnsi="Arial" w:cs="Arial"/>
              </w:rPr>
              <w:t>onstant</w:t>
            </w:r>
          </w:p>
          <w:p w:rsidR="00B9361D" w:rsidRPr="00474347" w:rsidRDefault="00B9361D" w:rsidP="0070691A">
            <w:pPr>
              <w:pStyle w:val="ListParagraph"/>
              <w:numPr>
                <w:ilvl w:val="0"/>
                <w:numId w:val="8"/>
              </w:numPr>
              <w:spacing w:after="0"/>
              <w:jc w:val="both"/>
              <w:rPr>
                <w:rFonts w:ascii="Arial" w:hAnsi="Arial" w:cs="Arial"/>
              </w:rPr>
            </w:pPr>
            <w:r w:rsidRPr="00474347">
              <w:rPr>
                <w:rFonts w:ascii="Arial" w:hAnsi="Arial" w:cs="Arial"/>
              </w:rPr>
              <w:t>April – June</w:t>
            </w:r>
          </w:p>
          <w:p w:rsidR="00B9361D" w:rsidRPr="00474347" w:rsidRDefault="00B416B7" w:rsidP="0070691A">
            <w:pPr>
              <w:pStyle w:val="ListParagraph"/>
              <w:numPr>
                <w:ilvl w:val="0"/>
                <w:numId w:val="8"/>
              </w:numPr>
              <w:spacing w:after="0"/>
              <w:jc w:val="both"/>
              <w:rPr>
                <w:rFonts w:ascii="Arial" w:hAnsi="Arial" w:cs="Arial"/>
              </w:rPr>
            </w:pPr>
            <w:r w:rsidRPr="00474347">
              <w:rPr>
                <w:rFonts w:ascii="Arial" w:hAnsi="Arial" w:cs="Arial"/>
              </w:rPr>
              <w:t>Feb – March</w:t>
            </w:r>
          </w:p>
          <w:p w:rsidR="008807E6" w:rsidRPr="00474347" w:rsidRDefault="00C452DD" w:rsidP="0070691A">
            <w:pPr>
              <w:pStyle w:val="ListParagraph"/>
              <w:numPr>
                <w:ilvl w:val="0"/>
                <w:numId w:val="8"/>
              </w:numPr>
              <w:spacing w:after="0"/>
              <w:jc w:val="both"/>
              <w:rPr>
                <w:rFonts w:ascii="Arial" w:hAnsi="Arial" w:cs="Arial"/>
              </w:rPr>
            </w:pPr>
            <w:r w:rsidRPr="00474347">
              <w:rPr>
                <w:rFonts w:ascii="Arial" w:hAnsi="Arial" w:cs="Arial"/>
              </w:rPr>
              <w:t>Jan - Feb</w:t>
            </w:r>
          </w:p>
          <w:p w:rsidR="00B416B7" w:rsidRPr="00474347" w:rsidRDefault="00B416B7" w:rsidP="0070691A">
            <w:pPr>
              <w:pStyle w:val="ListParagraph"/>
              <w:numPr>
                <w:ilvl w:val="0"/>
                <w:numId w:val="8"/>
              </w:numPr>
              <w:spacing w:after="0"/>
              <w:jc w:val="both"/>
              <w:rPr>
                <w:rFonts w:ascii="Arial" w:hAnsi="Arial" w:cs="Arial"/>
              </w:rPr>
            </w:pPr>
            <w:r w:rsidRPr="00474347">
              <w:rPr>
                <w:rFonts w:ascii="Arial" w:hAnsi="Arial" w:cs="Arial"/>
              </w:rPr>
              <w:t>Jan</w:t>
            </w:r>
            <w:r w:rsidR="0043697E" w:rsidRPr="00474347">
              <w:rPr>
                <w:rFonts w:ascii="Arial" w:hAnsi="Arial" w:cs="Arial"/>
              </w:rPr>
              <w:t xml:space="preserve"> - June</w:t>
            </w:r>
          </w:p>
          <w:p w:rsidR="00B25090" w:rsidRPr="00474347" w:rsidRDefault="008807E6" w:rsidP="0070691A">
            <w:pPr>
              <w:pStyle w:val="ListParagraph"/>
              <w:numPr>
                <w:ilvl w:val="0"/>
                <w:numId w:val="8"/>
              </w:numPr>
              <w:spacing w:after="0"/>
              <w:jc w:val="both"/>
              <w:rPr>
                <w:rFonts w:ascii="Arial" w:hAnsi="Arial" w:cs="Arial"/>
              </w:rPr>
            </w:pPr>
            <w:r w:rsidRPr="00474347">
              <w:rPr>
                <w:rFonts w:ascii="Arial" w:hAnsi="Arial" w:cs="Arial"/>
              </w:rPr>
              <w:t>March - April</w:t>
            </w:r>
          </w:p>
          <w:p w:rsidR="003F5B33" w:rsidRPr="00474347" w:rsidRDefault="00474347" w:rsidP="000512C7">
            <w:pPr>
              <w:autoSpaceDE w:val="0"/>
              <w:autoSpaceDN w:val="0"/>
              <w:adjustRightInd w:val="0"/>
              <w:rPr>
                <w:rFonts w:ascii="Arial" w:hAnsi="Arial" w:cs="Arial"/>
              </w:rPr>
            </w:pPr>
            <w:r w:rsidRPr="00474347">
              <w:rPr>
                <w:rFonts w:ascii="Arial" w:hAnsi="Arial" w:cs="Arial"/>
                <w:b/>
              </w:rPr>
              <w:t xml:space="preserve">N.B: </w:t>
            </w:r>
            <w:r>
              <w:rPr>
                <w:rFonts w:ascii="Arial" w:hAnsi="Arial" w:cs="Arial"/>
              </w:rPr>
              <w:t xml:space="preserve">Consolidate linking learners’  responses to </w:t>
            </w:r>
            <w:r>
              <w:rPr>
                <w:rFonts w:ascii="Arial" w:hAnsi="Arial" w:cs="Arial"/>
                <w:b/>
              </w:rPr>
              <w:t>linear</w:t>
            </w:r>
            <w:r w:rsidR="00073A76">
              <w:rPr>
                <w:rFonts w:ascii="Arial" w:hAnsi="Arial" w:cs="Arial"/>
                <w:b/>
              </w:rPr>
              <w:t xml:space="preserve">, </w:t>
            </w:r>
            <w:r w:rsidRPr="005370B9">
              <w:rPr>
                <w:rFonts w:ascii="Arial" w:hAnsi="Arial" w:cs="Arial"/>
                <w:b/>
              </w:rPr>
              <w:t>non-linear</w:t>
            </w:r>
            <w:r w:rsidR="00073A76">
              <w:rPr>
                <w:rFonts w:ascii="Arial" w:hAnsi="Arial" w:cs="Arial"/>
                <w:b/>
              </w:rPr>
              <w:t xml:space="preserve">, increasing, decreasing </w:t>
            </w:r>
            <w:r w:rsidR="00073A76">
              <w:rPr>
                <w:rFonts w:ascii="Arial" w:hAnsi="Arial" w:cs="Arial"/>
              </w:rPr>
              <w:t xml:space="preserve">and </w:t>
            </w:r>
            <w:r w:rsidR="00073A76">
              <w:rPr>
                <w:rFonts w:ascii="Arial" w:hAnsi="Arial" w:cs="Arial"/>
                <w:b/>
              </w:rPr>
              <w:t>constant</w:t>
            </w:r>
            <w:r>
              <w:rPr>
                <w:rFonts w:ascii="Arial" w:hAnsi="Arial" w:cs="Arial"/>
              </w:rPr>
              <w:t xml:space="preserve"> graphs</w:t>
            </w:r>
          </w:p>
        </w:tc>
        <w:tc>
          <w:tcPr>
            <w:tcW w:w="2977" w:type="dxa"/>
            <w:tcBorders>
              <w:bottom w:val="single" w:sz="4" w:space="0" w:color="auto"/>
            </w:tcBorders>
            <w:vAlign w:val="center"/>
          </w:tcPr>
          <w:p w:rsidR="00F11E5B" w:rsidRPr="00A146DF" w:rsidRDefault="00A146DF" w:rsidP="00A146DF">
            <w:pPr>
              <w:spacing w:after="0"/>
              <w:rPr>
                <w:rFonts w:ascii="Arial" w:hAnsi="Arial" w:cs="Arial"/>
              </w:rPr>
            </w:pPr>
            <w:r>
              <w:rPr>
                <w:rFonts w:ascii="Arial" w:hAnsi="Arial" w:cs="Arial"/>
              </w:rPr>
              <w:t>Respond to questions</w:t>
            </w:r>
          </w:p>
          <w:p w:rsidR="00F11E5B" w:rsidRDefault="00F11E5B" w:rsidP="00F11E5B">
            <w:pPr>
              <w:pStyle w:val="ListParagraph"/>
              <w:spacing w:after="0"/>
              <w:ind w:left="360"/>
              <w:rPr>
                <w:rFonts w:ascii="Arial" w:hAnsi="Arial" w:cs="Arial"/>
              </w:rPr>
            </w:pPr>
          </w:p>
          <w:p w:rsidR="00642D28" w:rsidRDefault="00642D28" w:rsidP="00F11E5B">
            <w:pPr>
              <w:pStyle w:val="ListParagraph"/>
              <w:spacing w:after="0"/>
              <w:ind w:left="360"/>
              <w:rPr>
                <w:rFonts w:ascii="Arial" w:hAnsi="Arial" w:cs="Arial"/>
              </w:rPr>
            </w:pPr>
          </w:p>
          <w:p w:rsidR="00642D28" w:rsidRDefault="00642D28" w:rsidP="00F11E5B">
            <w:pPr>
              <w:pStyle w:val="ListParagraph"/>
              <w:spacing w:after="0"/>
              <w:ind w:left="360"/>
              <w:rPr>
                <w:rFonts w:ascii="Arial" w:hAnsi="Arial" w:cs="Arial"/>
              </w:rPr>
            </w:pPr>
          </w:p>
          <w:p w:rsidR="00642D28" w:rsidRDefault="00642D28"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33BB3" w:rsidRDefault="00F33BB3" w:rsidP="00F33BB3">
            <w:pPr>
              <w:pStyle w:val="ListParagraph"/>
              <w:spacing w:after="0"/>
              <w:ind w:left="360"/>
              <w:rPr>
                <w:rFonts w:ascii="Arial" w:hAnsi="Arial" w:cs="Arial"/>
              </w:rPr>
            </w:pPr>
          </w:p>
          <w:p w:rsidR="00F11E5B" w:rsidRPr="00DB3B3D" w:rsidRDefault="00C452DD" w:rsidP="00DB3B3D">
            <w:pPr>
              <w:spacing w:after="0"/>
              <w:rPr>
                <w:rFonts w:ascii="Arial" w:hAnsi="Arial" w:cs="Arial"/>
              </w:rPr>
            </w:pPr>
            <w:r>
              <w:rPr>
                <w:rFonts w:ascii="Arial" w:hAnsi="Arial" w:cs="Arial"/>
              </w:rPr>
              <w:t>Respond to questions</w:t>
            </w:r>
          </w:p>
        </w:tc>
      </w:tr>
    </w:tbl>
    <w:p w:rsidR="00C520D7" w:rsidRDefault="00C520D7"/>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9"/>
      </w:tblGrid>
      <w:tr w:rsidR="00F0118B" w:rsidRPr="009D0DFD" w:rsidTr="00F03027">
        <w:trPr>
          <w:trHeight w:val="618"/>
        </w:trPr>
        <w:tc>
          <w:tcPr>
            <w:tcW w:w="10349" w:type="dxa"/>
            <w:vAlign w:val="center"/>
          </w:tcPr>
          <w:p w:rsidR="00C520D7" w:rsidRPr="00C520D7" w:rsidRDefault="00FA6E30" w:rsidP="0070691A">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0876A7">
        <w:trPr>
          <w:trHeight w:val="2825"/>
        </w:trPr>
        <w:tc>
          <w:tcPr>
            <w:tcW w:w="10349" w:type="dxa"/>
            <w:vAlign w:val="center"/>
          </w:tcPr>
          <w:p w:rsidR="003B79DE" w:rsidRDefault="00C4186C" w:rsidP="005D2AC1">
            <w:pPr>
              <w:rPr>
                <w:rFonts w:ascii="Arial" w:hAnsi="Arial" w:cs="Arial"/>
              </w:rPr>
            </w:pPr>
            <w:r w:rsidRPr="00A56343">
              <w:rPr>
                <w:rFonts w:ascii="Arial" w:hAnsi="Arial" w:cs="Arial"/>
              </w:rPr>
              <w:t>Refer to DBE Workbook 2 page 42,</w:t>
            </w:r>
            <w:r w:rsidR="00805468">
              <w:rPr>
                <w:rFonts w:ascii="Arial" w:hAnsi="Arial" w:cs="Arial"/>
              </w:rPr>
              <w:t xml:space="preserve"> to answer</w:t>
            </w:r>
            <w:r w:rsidRPr="00A56343">
              <w:rPr>
                <w:rFonts w:ascii="Arial" w:hAnsi="Arial" w:cs="Arial"/>
              </w:rPr>
              <w:t xml:space="preserve"> questions below:</w:t>
            </w:r>
          </w:p>
          <w:p w:rsidR="00A56343" w:rsidRPr="00A5151E" w:rsidRDefault="00A56343" w:rsidP="0070691A">
            <w:pPr>
              <w:pStyle w:val="ListParagraph"/>
              <w:numPr>
                <w:ilvl w:val="0"/>
                <w:numId w:val="11"/>
              </w:numPr>
              <w:spacing w:after="0"/>
              <w:jc w:val="both"/>
              <w:rPr>
                <w:rFonts w:ascii="Arial" w:hAnsi="Arial" w:cs="Arial"/>
              </w:rPr>
            </w:pPr>
            <w:r w:rsidRPr="00A5151E">
              <w:rPr>
                <w:rFonts w:ascii="Arial" w:hAnsi="Arial" w:cs="Arial"/>
              </w:rPr>
              <w:t>Describe the different intervals of the graph in terms of: non – linear, linear, decreasing, increasing and constant</w:t>
            </w:r>
          </w:p>
          <w:p w:rsidR="00A56343" w:rsidRDefault="00A36CA1" w:rsidP="0070691A">
            <w:pPr>
              <w:pStyle w:val="ListParagraph"/>
              <w:numPr>
                <w:ilvl w:val="0"/>
                <w:numId w:val="10"/>
              </w:numPr>
              <w:rPr>
                <w:rFonts w:ascii="Arial" w:hAnsi="Arial" w:cs="Arial"/>
              </w:rPr>
            </w:pPr>
            <w:r>
              <w:rPr>
                <w:rFonts w:ascii="Arial" w:hAnsi="Arial" w:cs="Arial"/>
              </w:rPr>
              <w:t>Jan – Feb</w:t>
            </w:r>
          </w:p>
          <w:p w:rsidR="00A36CA1" w:rsidRDefault="00A36CA1" w:rsidP="0070691A">
            <w:pPr>
              <w:pStyle w:val="ListParagraph"/>
              <w:numPr>
                <w:ilvl w:val="0"/>
                <w:numId w:val="10"/>
              </w:numPr>
              <w:rPr>
                <w:rFonts w:ascii="Arial" w:hAnsi="Arial" w:cs="Arial"/>
              </w:rPr>
            </w:pPr>
            <w:r>
              <w:rPr>
                <w:rFonts w:ascii="Arial" w:hAnsi="Arial" w:cs="Arial"/>
              </w:rPr>
              <w:t xml:space="preserve">Feb </w:t>
            </w:r>
            <w:r w:rsidR="00A5151E">
              <w:rPr>
                <w:rFonts w:ascii="Arial" w:hAnsi="Arial" w:cs="Arial"/>
              </w:rPr>
              <w:t>–</w:t>
            </w:r>
            <w:r>
              <w:rPr>
                <w:rFonts w:ascii="Arial" w:hAnsi="Arial" w:cs="Arial"/>
              </w:rPr>
              <w:t xml:space="preserve"> </w:t>
            </w:r>
            <w:r w:rsidR="00A5151E">
              <w:rPr>
                <w:rFonts w:ascii="Arial" w:hAnsi="Arial" w:cs="Arial"/>
              </w:rPr>
              <w:t>July</w:t>
            </w:r>
          </w:p>
          <w:p w:rsidR="00A5151E" w:rsidRDefault="00A5151E" w:rsidP="0070691A">
            <w:pPr>
              <w:pStyle w:val="ListParagraph"/>
              <w:numPr>
                <w:ilvl w:val="0"/>
                <w:numId w:val="10"/>
              </w:numPr>
              <w:rPr>
                <w:rFonts w:ascii="Arial" w:hAnsi="Arial" w:cs="Arial"/>
              </w:rPr>
            </w:pPr>
            <w:r>
              <w:rPr>
                <w:rFonts w:ascii="Arial" w:hAnsi="Arial" w:cs="Arial"/>
              </w:rPr>
              <w:t>July – December</w:t>
            </w:r>
          </w:p>
          <w:p w:rsidR="00A5151E" w:rsidRDefault="00115932" w:rsidP="0070691A">
            <w:pPr>
              <w:pStyle w:val="ListParagraph"/>
              <w:numPr>
                <w:ilvl w:val="0"/>
                <w:numId w:val="11"/>
              </w:numPr>
              <w:spacing w:after="0"/>
              <w:jc w:val="both"/>
              <w:rPr>
                <w:rFonts w:ascii="Arial" w:hAnsi="Arial" w:cs="Arial"/>
              </w:rPr>
            </w:pPr>
            <w:r>
              <w:rPr>
                <w:rFonts w:ascii="Arial" w:hAnsi="Arial" w:cs="Arial"/>
              </w:rPr>
              <w:t>Which months show maximum temperature?</w:t>
            </w:r>
          </w:p>
          <w:p w:rsidR="00E26C20" w:rsidRPr="00EF58D9" w:rsidRDefault="00115932" w:rsidP="0070691A">
            <w:pPr>
              <w:pStyle w:val="ListParagraph"/>
              <w:numPr>
                <w:ilvl w:val="0"/>
                <w:numId w:val="11"/>
              </w:numPr>
              <w:spacing w:after="0"/>
              <w:jc w:val="both"/>
              <w:rPr>
                <w:rFonts w:ascii="Arial" w:hAnsi="Arial" w:cs="Arial"/>
              </w:rPr>
            </w:pPr>
            <w:r>
              <w:rPr>
                <w:rFonts w:ascii="Arial" w:hAnsi="Arial" w:cs="Arial"/>
              </w:rPr>
              <w:t>Which months show</w:t>
            </w:r>
            <w:r w:rsidR="00EF58D9">
              <w:rPr>
                <w:rFonts w:ascii="Arial" w:hAnsi="Arial" w:cs="Arial"/>
              </w:rPr>
              <w:t xml:space="preserve"> mini</w:t>
            </w:r>
            <w:r>
              <w:rPr>
                <w:rFonts w:ascii="Arial" w:hAnsi="Arial" w:cs="Arial"/>
              </w:rPr>
              <w:t>mum temperature?</w:t>
            </w: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9D0DFD">
        <w:trPr>
          <w:trHeight w:val="458"/>
        </w:trPr>
        <w:tc>
          <w:tcPr>
            <w:tcW w:w="5000" w:type="pct"/>
            <w:vAlign w:val="center"/>
          </w:tcPr>
          <w:p w:rsidR="00F0118B" w:rsidRPr="00EB0FC8" w:rsidRDefault="00F0118B" w:rsidP="0070691A">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Pr="00F079E6" w:rsidRDefault="00130031" w:rsidP="0070691A">
            <w:pPr>
              <w:pStyle w:val="ListParagraph"/>
              <w:numPr>
                <w:ilvl w:val="0"/>
                <w:numId w:val="4"/>
              </w:numPr>
              <w:spacing w:after="0" w:line="240" w:lineRule="auto"/>
              <w:jc w:val="both"/>
              <w:rPr>
                <w:rFonts w:ascii="Arial" w:hAnsi="Arial" w:cs="Arial"/>
                <w:b/>
              </w:rPr>
            </w:pPr>
            <w:r w:rsidRPr="00F079E6">
              <w:rPr>
                <w:rFonts w:ascii="Arial" w:hAnsi="Arial" w:cs="Arial"/>
                <w:b/>
              </w:rPr>
              <w:t>Emphasis that:</w:t>
            </w:r>
          </w:p>
          <w:p w:rsidR="00113E87" w:rsidRDefault="00113E87" w:rsidP="0070691A">
            <w:pPr>
              <w:pStyle w:val="ListParagraph"/>
              <w:numPr>
                <w:ilvl w:val="0"/>
                <w:numId w:val="9"/>
              </w:numPr>
              <w:spacing w:after="0"/>
              <w:rPr>
                <w:rFonts w:ascii="Arial" w:hAnsi="Arial" w:cs="Arial"/>
              </w:rPr>
            </w:pPr>
            <w:r>
              <w:rPr>
                <w:rFonts w:ascii="Arial" w:hAnsi="Arial" w:cs="Arial"/>
              </w:rPr>
              <w:t xml:space="preserve">The graph is </w:t>
            </w:r>
            <w:r w:rsidRPr="00E95450">
              <w:rPr>
                <w:rFonts w:ascii="Arial" w:hAnsi="Arial" w:cs="Arial"/>
                <w:b/>
              </w:rPr>
              <w:t>increasing</w:t>
            </w:r>
            <w:r>
              <w:rPr>
                <w:rFonts w:ascii="Arial" w:hAnsi="Arial" w:cs="Arial"/>
              </w:rPr>
              <w:t xml:space="preserve"> when dependent value (distance) increases as the independent value (time) increases. The graph slopes upwards from left to right.</w:t>
            </w:r>
          </w:p>
          <w:p w:rsidR="00113E87" w:rsidRDefault="00113E87" w:rsidP="0070691A">
            <w:pPr>
              <w:pStyle w:val="ListParagraph"/>
              <w:numPr>
                <w:ilvl w:val="0"/>
                <w:numId w:val="9"/>
              </w:numPr>
              <w:spacing w:after="0"/>
              <w:rPr>
                <w:rFonts w:ascii="Arial" w:hAnsi="Arial" w:cs="Arial"/>
              </w:rPr>
            </w:pPr>
            <w:r>
              <w:rPr>
                <w:rFonts w:ascii="Arial" w:hAnsi="Arial" w:cs="Arial"/>
              </w:rPr>
              <w:t xml:space="preserve">The graph is </w:t>
            </w:r>
            <w:r w:rsidRPr="00E95450">
              <w:rPr>
                <w:rFonts w:ascii="Arial" w:hAnsi="Arial" w:cs="Arial"/>
                <w:b/>
              </w:rPr>
              <w:t>decreasing</w:t>
            </w:r>
            <w:r>
              <w:rPr>
                <w:rFonts w:ascii="Arial" w:hAnsi="Arial" w:cs="Arial"/>
              </w:rPr>
              <w:t xml:space="preserve"> when the dependent value (distance) decreases as the independent value (time) increases. The graph slopes downwards from left to right.</w:t>
            </w:r>
          </w:p>
          <w:p w:rsidR="00113E87" w:rsidRPr="00113E87" w:rsidRDefault="00113E87" w:rsidP="0070691A">
            <w:pPr>
              <w:pStyle w:val="ListParagraph"/>
              <w:numPr>
                <w:ilvl w:val="0"/>
                <w:numId w:val="9"/>
              </w:numPr>
              <w:spacing w:after="0" w:line="240" w:lineRule="auto"/>
              <w:jc w:val="both"/>
              <w:rPr>
                <w:rFonts w:ascii="Arial" w:hAnsi="Arial" w:cs="Arial"/>
              </w:rPr>
            </w:pPr>
            <w:r w:rsidRPr="00825D63">
              <w:rPr>
                <w:rFonts w:ascii="Arial" w:hAnsi="Arial" w:cs="Arial"/>
              </w:rPr>
              <w:t xml:space="preserve">When the dependent values (distance) remain the same while independent value increases we say the graph is </w:t>
            </w:r>
            <w:r w:rsidRPr="00825D63">
              <w:rPr>
                <w:rFonts w:ascii="Arial" w:hAnsi="Arial" w:cs="Arial"/>
                <w:b/>
              </w:rPr>
              <w:t>constant</w:t>
            </w:r>
            <w:r w:rsidRPr="00825D63">
              <w:rPr>
                <w:rFonts w:ascii="Arial" w:hAnsi="Arial" w:cs="Arial"/>
              </w:rPr>
              <w:t xml:space="preserve">. </w:t>
            </w:r>
          </w:p>
          <w:p w:rsidR="00F079E6" w:rsidRPr="00EB4DF0" w:rsidRDefault="00F079E6" w:rsidP="0070691A">
            <w:pPr>
              <w:pStyle w:val="ListParagraph"/>
              <w:numPr>
                <w:ilvl w:val="0"/>
                <w:numId w:val="9"/>
              </w:numPr>
              <w:spacing w:after="0"/>
              <w:rPr>
                <w:rFonts w:ascii="Arial" w:hAnsi="Arial" w:cs="Arial"/>
              </w:rPr>
            </w:pPr>
            <w:r>
              <w:rPr>
                <w:rFonts w:ascii="Arial" w:hAnsi="Arial" w:cs="Arial"/>
              </w:rPr>
              <w:t xml:space="preserve">When the graph </w:t>
            </w:r>
            <w:r w:rsidRPr="00EB4DF0">
              <w:rPr>
                <w:rFonts w:ascii="Arial" w:hAnsi="Arial" w:cs="Arial"/>
              </w:rPr>
              <w:t xml:space="preserve">is </w:t>
            </w:r>
            <w:r>
              <w:rPr>
                <w:rFonts w:ascii="Arial" w:hAnsi="Arial" w:cs="Arial"/>
              </w:rPr>
              <w:t xml:space="preserve">increasing or decreasing and is a straight line it is called </w:t>
            </w:r>
            <w:r>
              <w:rPr>
                <w:rFonts w:ascii="Arial" w:hAnsi="Arial" w:cs="Arial"/>
                <w:b/>
              </w:rPr>
              <w:t>linear graph</w:t>
            </w:r>
          </w:p>
          <w:p w:rsidR="00896F14" w:rsidRDefault="00F079E6" w:rsidP="0070691A">
            <w:pPr>
              <w:pStyle w:val="ListParagraph"/>
              <w:numPr>
                <w:ilvl w:val="0"/>
                <w:numId w:val="9"/>
              </w:numPr>
              <w:spacing w:after="0"/>
              <w:rPr>
                <w:rFonts w:ascii="Arial" w:hAnsi="Arial" w:cs="Arial"/>
              </w:rPr>
            </w:pPr>
            <w:r>
              <w:rPr>
                <w:rFonts w:ascii="Arial" w:hAnsi="Arial" w:cs="Arial"/>
              </w:rPr>
              <w:t>When t</w:t>
            </w:r>
            <w:r w:rsidRPr="00EB4DF0">
              <w:rPr>
                <w:rFonts w:ascii="Arial" w:hAnsi="Arial" w:cs="Arial"/>
              </w:rPr>
              <w:t>he graph is</w:t>
            </w:r>
            <w:r>
              <w:rPr>
                <w:rFonts w:ascii="Arial" w:hAnsi="Arial" w:cs="Arial"/>
              </w:rPr>
              <w:t xml:space="preserve"> neither increasing or decreasing and is curved it is called </w:t>
            </w:r>
            <w:r>
              <w:rPr>
                <w:rFonts w:ascii="Arial" w:hAnsi="Arial" w:cs="Arial"/>
                <w:b/>
              </w:rPr>
              <w:t>non-linear graph</w:t>
            </w:r>
            <w:r w:rsidRPr="00EB4DF0">
              <w:rPr>
                <w:rFonts w:ascii="Arial" w:hAnsi="Arial" w:cs="Arial"/>
              </w:rPr>
              <w:t xml:space="preserve"> </w:t>
            </w:r>
          </w:p>
          <w:p w:rsidR="00113E87" w:rsidRPr="00113E87" w:rsidRDefault="00113E87" w:rsidP="00113E87">
            <w:pPr>
              <w:pStyle w:val="ListParagraph"/>
              <w:spacing w:after="0"/>
              <w:rPr>
                <w:rFonts w:ascii="Arial" w:hAnsi="Arial" w:cs="Arial"/>
              </w:rPr>
            </w:pPr>
          </w:p>
          <w:p w:rsidR="001F788A" w:rsidRPr="00E14817" w:rsidRDefault="001F788A" w:rsidP="0070691A">
            <w:pPr>
              <w:pStyle w:val="ListParagraph"/>
              <w:numPr>
                <w:ilvl w:val="0"/>
                <w:numId w:val="4"/>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130031" w:rsidRDefault="00896F14" w:rsidP="00896F14">
            <w:pPr>
              <w:autoSpaceDE w:val="0"/>
              <w:autoSpaceDN w:val="0"/>
              <w:adjustRightInd w:val="0"/>
              <w:spacing w:after="0" w:line="240" w:lineRule="auto"/>
              <w:ind w:left="360"/>
              <w:rPr>
                <w:rFonts w:ascii="Arial" w:hAnsi="Arial" w:cs="Arial"/>
              </w:rPr>
            </w:pPr>
            <w:r w:rsidRPr="00896F14">
              <w:rPr>
                <w:rFonts w:ascii="Arial" w:hAnsi="Arial" w:cs="Arial"/>
              </w:rPr>
              <w:t>DBE workbook Page 34 no 1(a - c)</w:t>
            </w:r>
          </w:p>
          <w:p w:rsidR="00896F14" w:rsidRPr="00130031" w:rsidRDefault="00984EDA" w:rsidP="0029429D">
            <w:pPr>
              <w:autoSpaceDE w:val="0"/>
              <w:autoSpaceDN w:val="0"/>
              <w:adjustRightInd w:val="0"/>
              <w:spacing w:after="0" w:line="240" w:lineRule="auto"/>
              <w:ind w:left="360"/>
              <w:rPr>
                <w:rFonts w:ascii="Arial" w:hAnsi="Arial" w:cs="Arial"/>
              </w:rPr>
            </w:pPr>
            <w:r>
              <w:rPr>
                <w:rFonts w:ascii="Arial" w:hAnsi="Arial" w:cs="Arial"/>
              </w:rPr>
              <w:t>Sasol</w:t>
            </w:r>
            <w:r w:rsidR="0029429D">
              <w:rPr>
                <w:rFonts w:ascii="Arial" w:hAnsi="Arial" w:cs="Arial"/>
              </w:rPr>
              <w:t>-</w:t>
            </w:r>
            <w:r w:rsidR="003F3283">
              <w:rPr>
                <w:rFonts w:ascii="Arial" w:hAnsi="Arial" w:cs="Arial"/>
              </w:rPr>
              <w:t>I</w:t>
            </w:r>
            <w:r>
              <w:rPr>
                <w:rFonts w:ascii="Arial" w:hAnsi="Arial" w:cs="Arial"/>
              </w:rPr>
              <w:t>nzalo P</w:t>
            </w:r>
            <w:r w:rsidR="00896F14">
              <w:rPr>
                <w:rFonts w:ascii="Arial" w:hAnsi="Arial" w:cs="Arial"/>
              </w:rPr>
              <w:t xml:space="preserve">age 52 no 5-6 </w:t>
            </w:r>
          </w:p>
        </w:tc>
      </w:tr>
    </w:tbl>
    <w:p w:rsidR="00F0118B" w:rsidRPr="00CA6FAD" w:rsidRDefault="00F0118B" w:rsidP="00CA6FAD">
      <w:pPr>
        <w:jc w:val="both"/>
        <w:rPr>
          <w:rFonts w:ascii="Arial" w:hAnsi="Arial" w:cs="Arial"/>
        </w:rPr>
      </w:pPr>
    </w:p>
    <w:sectPr w:rsidR="00F0118B" w:rsidRPr="00CA6FAD"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0F42" w:rsidRDefault="00A50F42" w:rsidP="00CC4059">
      <w:pPr>
        <w:spacing w:after="0" w:line="240" w:lineRule="auto"/>
      </w:pPr>
      <w:r>
        <w:separator/>
      </w:r>
    </w:p>
  </w:endnote>
  <w:endnote w:type="continuationSeparator" w:id="0">
    <w:p w:rsidR="00A50F42" w:rsidRDefault="00A50F4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7937B2">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B07E56"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B07E56" w:rsidRPr="000314D6">
      <w:rPr>
        <w:rFonts w:ascii="Arial Narrow" w:hAnsi="Arial Narrow"/>
        <w:b/>
        <w:bCs/>
        <w:color w:val="E36C0A"/>
        <w:sz w:val="16"/>
        <w:szCs w:val="16"/>
      </w:rPr>
      <w:fldChar w:fldCharType="separate"/>
    </w:r>
    <w:r w:rsidR="007C5FD2">
      <w:rPr>
        <w:rFonts w:ascii="Arial Narrow" w:hAnsi="Arial Narrow"/>
        <w:b/>
        <w:bCs/>
        <w:noProof/>
        <w:color w:val="E36C0A"/>
        <w:sz w:val="16"/>
        <w:szCs w:val="16"/>
      </w:rPr>
      <w:t>3</w:t>
    </w:r>
    <w:r w:rsidR="00B07E56"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B07E56"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B07E56" w:rsidRPr="000314D6">
      <w:rPr>
        <w:rFonts w:ascii="Arial Narrow" w:hAnsi="Arial Narrow"/>
        <w:b/>
        <w:bCs/>
        <w:color w:val="E36C0A"/>
        <w:sz w:val="16"/>
        <w:szCs w:val="16"/>
      </w:rPr>
      <w:fldChar w:fldCharType="separate"/>
    </w:r>
    <w:r w:rsidR="007C5FD2">
      <w:rPr>
        <w:rFonts w:ascii="Arial Narrow" w:hAnsi="Arial Narrow"/>
        <w:b/>
        <w:bCs/>
        <w:noProof/>
        <w:color w:val="E36C0A"/>
        <w:sz w:val="16"/>
        <w:szCs w:val="16"/>
      </w:rPr>
      <w:t>4</w:t>
    </w:r>
    <w:r w:rsidR="00B07E56" w:rsidRPr="000314D6">
      <w:rPr>
        <w:rFonts w:ascii="Arial Narrow" w:hAnsi="Arial Narrow"/>
        <w:b/>
        <w:bCs/>
        <w:color w:val="E36C0A"/>
        <w:sz w:val="16"/>
        <w:szCs w:val="16"/>
      </w:rPr>
      <w:fldChar w:fldCharType="end"/>
    </w:r>
  </w:p>
  <w:p w:rsidR="00704A97" w:rsidRDefault="00A50F42">
    <w:pPr>
      <w:pStyle w:val="Footer"/>
    </w:pPr>
    <w:r>
      <w:rPr>
        <w:noProof/>
        <w:lang w:val="en-US"/>
      </w:rPr>
      <w:pict>
        <v:shapetype id="_x0000_t202" coordsize="21600,21600" o:spt="202" path="m,l,21600r21600,l21600,xe">
          <v:stroke joinstyle="miter"/>
          <v:path gradientshapeok="t" o:connecttype="rect"/>
        </v:shapetype>
        <v:shape id="_x0000_s2055" type="#_x0000_t202" style="position:absolute;margin-left:142.25pt;margin-top:2.8pt;width:252.2pt;height:35.7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B1685F" w:rsidRDefault="00B1685F" w:rsidP="00B1685F">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7C5FD2">
                  <w:rPr>
                    <w:rFonts w:ascii="Arial Narrow" w:hAnsi="Arial Narrow"/>
                    <w:b/>
                    <w:color w:val="E36C0A"/>
                    <w:sz w:val="16"/>
                  </w:rPr>
                  <w:t xml:space="preserve"> Plan: Term 3</w:t>
                </w:r>
              </w:p>
              <w:p w:rsidR="00B1685F" w:rsidRPr="00E3307F" w:rsidRDefault="00E3307F" w:rsidP="00B1685F">
                <w:pPr>
                  <w:spacing w:after="0" w:line="240" w:lineRule="auto"/>
                  <w:jc w:val="center"/>
                  <w:rPr>
                    <w:rFonts w:ascii="Arial Narrow" w:hAnsi="Arial Narrow"/>
                    <w:b/>
                    <w:color w:val="E36C0A"/>
                    <w:sz w:val="16"/>
                    <w:szCs w:val="16"/>
                  </w:rPr>
                </w:pPr>
                <w:r>
                  <w:rPr>
                    <w:rFonts w:ascii="Arial Narrow" w:hAnsi="Arial Narrow" w:cs="Arial"/>
                    <w:color w:val="E36C0A" w:themeColor="accent6" w:themeShade="BF"/>
                    <w:sz w:val="16"/>
                    <w:szCs w:val="16"/>
                  </w:rPr>
                  <w:t xml:space="preserve">GRAPHS: Interpreting </w:t>
                </w:r>
                <w:r w:rsidR="00B1685F">
                  <w:rPr>
                    <w:rFonts w:ascii="Arial Narrow" w:hAnsi="Arial Narrow" w:cs="Arial"/>
                    <w:color w:val="E36C0A" w:themeColor="accent6" w:themeShade="BF"/>
                    <w:sz w:val="16"/>
                    <w:szCs w:val="16"/>
                  </w:rPr>
                  <w:t>graphs</w:t>
                </w:r>
                <w:r w:rsidR="00B1685F" w:rsidRPr="00B0327C">
                  <w:rPr>
                    <w:rFonts w:ascii="Arial Narrow" w:hAnsi="Arial Narrow" w:cs="Arial"/>
                    <w:color w:val="E36C0A" w:themeColor="accent6" w:themeShade="BF"/>
                    <w:sz w:val="16"/>
                    <w:szCs w:val="16"/>
                  </w:rPr>
                  <w:t xml:space="preserve"> </w:t>
                </w:r>
                <w:r w:rsidR="00B1685F" w:rsidRPr="00E3307F">
                  <w:rPr>
                    <w:rFonts w:ascii="Arial Narrow" w:hAnsi="Arial Narrow" w:cs="Arial"/>
                    <w:b/>
                    <w:color w:val="E36C0A" w:themeColor="accent6" w:themeShade="BF"/>
                    <w:sz w:val="16"/>
                    <w:szCs w:val="16"/>
                  </w:rPr>
                  <w:t>(Lesson 5)</w:t>
                </w:r>
              </w:p>
              <w:p w:rsidR="00B1685F" w:rsidRPr="00A116E0" w:rsidRDefault="00B1685F" w:rsidP="00B1685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B1685F" w:rsidRPr="009D0DFD" w:rsidRDefault="00B1685F" w:rsidP="00B1685F">
                <w:pPr>
                  <w:rPr>
                    <w:rFonts w:ascii="Arial Narrow" w:hAnsi="Arial Narrow"/>
                    <w:b/>
                    <w:color w:val="E36C0A"/>
                    <w:sz w:val="16"/>
                  </w:rPr>
                </w:pP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50F42">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130.25pt;margin-top:-9.2pt;width:252.2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sidR="00AD5CE6">
                  <w:rPr>
                    <w:rFonts w:ascii="Arial Narrow" w:hAnsi="Arial Narrow"/>
                    <w:b/>
                    <w:color w:val="E36C0A"/>
                    <w:sz w:val="16"/>
                  </w:rPr>
                  <w:t xml:space="preserve"> Plan:</w:t>
                </w:r>
                <w:r w:rsidR="00DD6688">
                  <w:rPr>
                    <w:rFonts w:ascii="Arial Narrow" w:hAnsi="Arial Narrow"/>
                    <w:b/>
                    <w:color w:val="E36C0A"/>
                    <w:sz w:val="16"/>
                  </w:rPr>
                  <w:t xml:space="preserve"> </w:t>
                </w:r>
                <w:r w:rsidR="007C5FD2">
                  <w:rPr>
                    <w:rFonts w:ascii="Arial Narrow" w:hAnsi="Arial Narrow"/>
                    <w:b/>
                    <w:color w:val="E36C0A"/>
                    <w:sz w:val="16"/>
                  </w:rPr>
                  <w:t>Term 3</w:t>
                </w:r>
              </w:p>
              <w:p w:rsidR="00B0327C" w:rsidRPr="00B253DD" w:rsidRDefault="00C1136B" w:rsidP="00B0327C">
                <w:pPr>
                  <w:spacing w:after="0" w:line="240" w:lineRule="auto"/>
                  <w:jc w:val="center"/>
                  <w:rPr>
                    <w:rFonts w:ascii="Arial Narrow" w:hAnsi="Arial Narrow"/>
                    <w:b/>
                    <w:color w:val="E36C0A"/>
                    <w:sz w:val="16"/>
                    <w:szCs w:val="16"/>
                  </w:rPr>
                </w:pPr>
                <w:r>
                  <w:rPr>
                    <w:rFonts w:ascii="Arial Narrow" w:hAnsi="Arial Narrow" w:cs="Arial"/>
                    <w:color w:val="E36C0A" w:themeColor="accent6" w:themeShade="BF"/>
                    <w:sz w:val="16"/>
                    <w:szCs w:val="16"/>
                  </w:rPr>
                  <w:t>GRAPHS: Interpreting graphs</w:t>
                </w:r>
                <w:r w:rsidR="00B0327C" w:rsidRPr="00B0327C">
                  <w:rPr>
                    <w:rFonts w:ascii="Arial Narrow" w:hAnsi="Arial Narrow" w:cs="Arial"/>
                    <w:color w:val="E36C0A" w:themeColor="accent6" w:themeShade="BF"/>
                    <w:sz w:val="16"/>
                    <w:szCs w:val="16"/>
                  </w:rPr>
                  <w:t xml:space="preserve"> </w:t>
                </w:r>
                <w:r w:rsidR="00AD5CE6" w:rsidRPr="00B253DD">
                  <w:rPr>
                    <w:rFonts w:ascii="Arial Narrow" w:hAnsi="Arial Narrow" w:cs="Arial"/>
                    <w:b/>
                    <w:color w:val="E36C0A" w:themeColor="accent6" w:themeShade="BF"/>
                    <w:sz w:val="16"/>
                    <w:szCs w:val="16"/>
                  </w:rPr>
                  <w:t>(Lesson 5</w:t>
                </w:r>
                <w:r w:rsidR="00B0327C" w:rsidRPr="00B253DD">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0F42" w:rsidRDefault="00A50F42" w:rsidP="00CC4059">
      <w:pPr>
        <w:spacing w:after="0" w:line="240" w:lineRule="auto"/>
      </w:pPr>
      <w:r>
        <w:separator/>
      </w:r>
    </w:p>
  </w:footnote>
  <w:footnote w:type="continuationSeparator" w:id="0">
    <w:p w:rsidR="00A50F42" w:rsidRDefault="00A50F4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50F42">
    <w:pPr>
      <w:pStyle w:val="Header"/>
    </w:pPr>
    <w:r>
      <w:rPr>
        <w:noProof/>
        <w:lang w:val="en-US"/>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50F42">
      <w:rPr>
        <w:noProof/>
        <w:lang w:val="en-US"/>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DE6F46"/>
    <w:multiLevelType w:val="hybridMultilevel"/>
    <w:tmpl w:val="5420D31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6542B50"/>
    <w:multiLevelType w:val="hybridMultilevel"/>
    <w:tmpl w:val="F2FC7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4FF3661"/>
    <w:multiLevelType w:val="hybridMultilevel"/>
    <w:tmpl w:val="D618F61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66807808"/>
    <w:multiLevelType w:val="hybridMultilevel"/>
    <w:tmpl w:val="1820D6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6F84761D"/>
    <w:multiLevelType w:val="hybridMultilevel"/>
    <w:tmpl w:val="D0862EAE"/>
    <w:lvl w:ilvl="0" w:tplc="E422822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9">
    <w:nsid w:val="6FC533BA"/>
    <w:multiLevelType w:val="hybridMultilevel"/>
    <w:tmpl w:val="557E2718"/>
    <w:lvl w:ilvl="0" w:tplc="0409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10">
    <w:nsid w:val="737655F0"/>
    <w:multiLevelType w:val="hybridMultilevel"/>
    <w:tmpl w:val="6408F0F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7"/>
  </w:num>
  <w:num w:numId="4">
    <w:abstractNumId w:val="4"/>
  </w:num>
  <w:num w:numId="5">
    <w:abstractNumId w:val="8"/>
  </w:num>
  <w:num w:numId="6">
    <w:abstractNumId w:val="9"/>
  </w:num>
  <w:num w:numId="7">
    <w:abstractNumId w:val="10"/>
  </w:num>
  <w:num w:numId="8">
    <w:abstractNumId w:val="0"/>
  </w:num>
  <w:num w:numId="9">
    <w:abstractNumId w:val="1"/>
  </w:num>
  <w:num w:numId="10">
    <w:abstractNumId w:val="2"/>
  </w:num>
  <w:num w:numId="11">
    <w:abstractNumId w:val="5"/>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7EF7"/>
    <w:rsid w:val="00010E02"/>
    <w:rsid w:val="00011724"/>
    <w:rsid w:val="00015856"/>
    <w:rsid w:val="00016FCF"/>
    <w:rsid w:val="00020F6D"/>
    <w:rsid w:val="00021038"/>
    <w:rsid w:val="0002356F"/>
    <w:rsid w:val="00023D18"/>
    <w:rsid w:val="00025E20"/>
    <w:rsid w:val="00030F61"/>
    <w:rsid w:val="000314D6"/>
    <w:rsid w:val="00034F3E"/>
    <w:rsid w:val="00035B76"/>
    <w:rsid w:val="00037284"/>
    <w:rsid w:val="000407CC"/>
    <w:rsid w:val="00041042"/>
    <w:rsid w:val="000463A2"/>
    <w:rsid w:val="000512C7"/>
    <w:rsid w:val="00051C1F"/>
    <w:rsid w:val="0005251F"/>
    <w:rsid w:val="00054F2A"/>
    <w:rsid w:val="00056D65"/>
    <w:rsid w:val="00057CE8"/>
    <w:rsid w:val="00061E7B"/>
    <w:rsid w:val="000633DC"/>
    <w:rsid w:val="000652AB"/>
    <w:rsid w:val="00065F26"/>
    <w:rsid w:val="0006703E"/>
    <w:rsid w:val="00071A63"/>
    <w:rsid w:val="00071C88"/>
    <w:rsid w:val="00073A76"/>
    <w:rsid w:val="00082811"/>
    <w:rsid w:val="00084F70"/>
    <w:rsid w:val="000876A7"/>
    <w:rsid w:val="00087EEC"/>
    <w:rsid w:val="00090582"/>
    <w:rsid w:val="000913C4"/>
    <w:rsid w:val="0009606C"/>
    <w:rsid w:val="0009688C"/>
    <w:rsid w:val="000A0190"/>
    <w:rsid w:val="000A23BD"/>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D7C18"/>
    <w:rsid w:val="000E43E5"/>
    <w:rsid w:val="000E7350"/>
    <w:rsid w:val="000E74A8"/>
    <w:rsid w:val="000E755A"/>
    <w:rsid w:val="000F3E9A"/>
    <w:rsid w:val="000F4959"/>
    <w:rsid w:val="00100E64"/>
    <w:rsid w:val="0010623D"/>
    <w:rsid w:val="00106FBA"/>
    <w:rsid w:val="00113E87"/>
    <w:rsid w:val="00115932"/>
    <w:rsid w:val="00116596"/>
    <w:rsid w:val="00116E1A"/>
    <w:rsid w:val="00120C83"/>
    <w:rsid w:val="00121502"/>
    <w:rsid w:val="00124E52"/>
    <w:rsid w:val="0012531E"/>
    <w:rsid w:val="001279FE"/>
    <w:rsid w:val="00130031"/>
    <w:rsid w:val="00131ECE"/>
    <w:rsid w:val="00134626"/>
    <w:rsid w:val="00134E10"/>
    <w:rsid w:val="00134E9B"/>
    <w:rsid w:val="00135F5D"/>
    <w:rsid w:val="00137278"/>
    <w:rsid w:val="001374BF"/>
    <w:rsid w:val="001404C6"/>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173"/>
    <w:rsid w:val="001A028D"/>
    <w:rsid w:val="001A203F"/>
    <w:rsid w:val="001A4ABE"/>
    <w:rsid w:val="001A5A26"/>
    <w:rsid w:val="001B103E"/>
    <w:rsid w:val="001B56B1"/>
    <w:rsid w:val="001B6C51"/>
    <w:rsid w:val="001C0A3D"/>
    <w:rsid w:val="001C1040"/>
    <w:rsid w:val="001C245C"/>
    <w:rsid w:val="001C2F18"/>
    <w:rsid w:val="001C3D1B"/>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5386"/>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58E6"/>
    <w:rsid w:val="0028656F"/>
    <w:rsid w:val="0028681A"/>
    <w:rsid w:val="002869F1"/>
    <w:rsid w:val="002878D1"/>
    <w:rsid w:val="002901C9"/>
    <w:rsid w:val="00291A3D"/>
    <w:rsid w:val="0029429D"/>
    <w:rsid w:val="00296A81"/>
    <w:rsid w:val="002A3DE3"/>
    <w:rsid w:val="002A4B35"/>
    <w:rsid w:val="002A5616"/>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5D45"/>
    <w:rsid w:val="00307C56"/>
    <w:rsid w:val="00312462"/>
    <w:rsid w:val="00316FF7"/>
    <w:rsid w:val="00323AE5"/>
    <w:rsid w:val="00327188"/>
    <w:rsid w:val="003273B1"/>
    <w:rsid w:val="00331D6A"/>
    <w:rsid w:val="003327A5"/>
    <w:rsid w:val="00332EFA"/>
    <w:rsid w:val="00332F79"/>
    <w:rsid w:val="00333491"/>
    <w:rsid w:val="00336D30"/>
    <w:rsid w:val="00337801"/>
    <w:rsid w:val="003401D2"/>
    <w:rsid w:val="00341038"/>
    <w:rsid w:val="003413B5"/>
    <w:rsid w:val="00341773"/>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3679"/>
    <w:rsid w:val="003E7BA9"/>
    <w:rsid w:val="003F2A9D"/>
    <w:rsid w:val="003F3283"/>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3697E"/>
    <w:rsid w:val="00443C7A"/>
    <w:rsid w:val="004448F9"/>
    <w:rsid w:val="00445E86"/>
    <w:rsid w:val="00450799"/>
    <w:rsid w:val="00450C31"/>
    <w:rsid w:val="00457D99"/>
    <w:rsid w:val="00461CFE"/>
    <w:rsid w:val="00463FE4"/>
    <w:rsid w:val="00472D91"/>
    <w:rsid w:val="00473371"/>
    <w:rsid w:val="00474347"/>
    <w:rsid w:val="00475872"/>
    <w:rsid w:val="004774EE"/>
    <w:rsid w:val="00480A87"/>
    <w:rsid w:val="00483CC4"/>
    <w:rsid w:val="004957B6"/>
    <w:rsid w:val="00496F57"/>
    <w:rsid w:val="004A115F"/>
    <w:rsid w:val="004A24D3"/>
    <w:rsid w:val="004A43D3"/>
    <w:rsid w:val="004A4AEE"/>
    <w:rsid w:val="004A4B59"/>
    <w:rsid w:val="004A7B68"/>
    <w:rsid w:val="004B1958"/>
    <w:rsid w:val="004B22D9"/>
    <w:rsid w:val="004B7311"/>
    <w:rsid w:val="004C1F80"/>
    <w:rsid w:val="004C1FF9"/>
    <w:rsid w:val="004C5E43"/>
    <w:rsid w:val="004C6DD5"/>
    <w:rsid w:val="004C71D1"/>
    <w:rsid w:val="004D2859"/>
    <w:rsid w:val="004E4FC4"/>
    <w:rsid w:val="004E5D19"/>
    <w:rsid w:val="004E6DD4"/>
    <w:rsid w:val="004E759D"/>
    <w:rsid w:val="004F3BFB"/>
    <w:rsid w:val="004F6C61"/>
    <w:rsid w:val="004F79DE"/>
    <w:rsid w:val="00501A7C"/>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DED"/>
    <w:rsid w:val="00572E96"/>
    <w:rsid w:val="00581C3C"/>
    <w:rsid w:val="0058621E"/>
    <w:rsid w:val="005975F4"/>
    <w:rsid w:val="005A128B"/>
    <w:rsid w:val="005A1B70"/>
    <w:rsid w:val="005A281C"/>
    <w:rsid w:val="005A7612"/>
    <w:rsid w:val="005B12ED"/>
    <w:rsid w:val="005B2591"/>
    <w:rsid w:val="005B3B04"/>
    <w:rsid w:val="005C02DC"/>
    <w:rsid w:val="005C0FAD"/>
    <w:rsid w:val="005C72A3"/>
    <w:rsid w:val="005D2AC1"/>
    <w:rsid w:val="005E311F"/>
    <w:rsid w:val="005E47B7"/>
    <w:rsid w:val="005F4BA6"/>
    <w:rsid w:val="005F590F"/>
    <w:rsid w:val="006232B6"/>
    <w:rsid w:val="00627A33"/>
    <w:rsid w:val="00632353"/>
    <w:rsid w:val="00633188"/>
    <w:rsid w:val="00635C3C"/>
    <w:rsid w:val="00640384"/>
    <w:rsid w:val="00640E33"/>
    <w:rsid w:val="00641B99"/>
    <w:rsid w:val="00642D28"/>
    <w:rsid w:val="0064659D"/>
    <w:rsid w:val="00651746"/>
    <w:rsid w:val="00651824"/>
    <w:rsid w:val="00652011"/>
    <w:rsid w:val="0065379E"/>
    <w:rsid w:val="00653D81"/>
    <w:rsid w:val="00654C60"/>
    <w:rsid w:val="00656272"/>
    <w:rsid w:val="00660AB4"/>
    <w:rsid w:val="006622EE"/>
    <w:rsid w:val="00663C15"/>
    <w:rsid w:val="006651F4"/>
    <w:rsid w:val="006654E3"/>
    <w:rsid w:val="00665798"/>
    <w:rsid w:val="0066770A"/>
    <w:rsid w:val="0067061E"/>
    <w:rsid w:val="00670C9A"/>
    <w:rsid w:val="006731DC"/>
    <w:rsid w:val="00675FE5"/>
    <w:rsid w:val="00676089"/>
    <w:rsid w:val="00676759"/>
    <w:rsid w:val="00677045"/>
    <w:rsid w:val="00677969"/>
    <w:rsid w:val="00677FF6"/>
    <w:rsid w:val="00680550"/>
    <w:rsid w:val="00682B68"/>
    <w:rsid w:val="00684053"/>
    <w:rsid w:val="006844AA"/>
    <w:rsid w:val="00685837"/>
    <w:rsid w:val="0069568D"/>
    <w:rsid w:val="00697AE0"/>
    <w:rsid w:val="00697CFB"/>
    <w:rsid w:val="006A1989"/>
    <w:rsid w:val="006A1FFE"/>
    <w:rsid w:val="006A2597"/>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05BCD"/>
    <w:rsid w:val="0070691A"/>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647"/>
    <w:rsid w:val="007979D5"/>
    <w:rsid w:val="007A1250"/>
    <w:rsid w:val="007A1D58"/>
    <w:rsid w:val="007A24B6"/>
    <w:rsid w:val="007A27C8"/>
    <w:rsid w:val="007A3361"/>
    <w:rsid w:val="007A6FB0"/>
    <w:rsid w:val="007B542A"/>
    <w:rsid w:val="007C5FD2"/>
    <w:rsid w:val="007D182C"/>
    <w:rsid w:val="007D39CE"/>
    <w:rsid w:val="007D7962"/>
    <w:rsid w:val="007E2A31"/>
    <w:rsid w:val="007E2C7B"/>
    <w:rsid w:val="007E5837"/>
    <w:rsid w:val="007E6989"/>
    <w:rsid w:val="007F0634"/>
    <w:rsid w:val="007F6F77"/>
    <w:rsid w:val="007F7F07"/>
    <w:rsid w:val="008020F9"/>
    <w:rsid w:val="00805468"/>
    <w:rsid w:val="0080689B"/>
    <w:rsid w:val="008070C5"/>
    <w:rsid w:val="00807613"/>
    <w:rsid w:val="0081050F"/>
    <w:rsid w:val="0081076B"/>
    <w:rsid w:val="008118B2"/>
    <w:rsid w:val="00813E38"/>
    <w:rsid w:val="00814AB3"/>
    <w:rsid w:val="00817FD8"/>
    <w:rsid w:val="00820AC3"/>
    <w:rsid w:val="00822FEC"/>
    <w:rsid w:val="00825ADF"/>
    <w:rsid w:val="00825F90"/>
    <w:rsid w:val="0083060D"/>
    <w:rsid w:val="00831F4E"/>
    <w:rsid w:val="00832BCA"/>
    <w:rsid w:val="00832D82"/>
    <w:rsid w:val="00835575"/>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118"/>
    <w:rsid w:val="00873394"/>
    <w:rsid w:val="008738E2"/>
    <w:rsid w:val="0087445A"/>
    <w:rsid w:val="00875277"/>
    <w:rsid w:val="00875407"/>
    <w:rsid w:val="00877616"/>
    <w:rsid w:val="008807E6"/>
    <w:rsid w:val="00883632"/>
    <w:rsid w:val="00891037"/>
    <w:rsid w:val="0089308D"/>
    <w:rsid w:val="00896F14"/>
    <w:rsid w:val="00897B36"/>
    <w:rsid w:val="008A0B20"/>
    <w:rsid w:val="008A2544"/>
    <w:rsid w:val="008A3362"/>
    <w:rsid w:val="008A624E"/>
    <w:rsid w:val="008B05A1"/>
    <w:rsid w:val="008B19E6"/>
    <w:rsid w:val="008B4BE7"/>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AC"/>
    <w:rsid w:val="00930EB8"/>
    <w:rsid w:val="00935CD4"/>
    <w:rsid w:val="00935F85"/>
    <w:rsid w:val="009419C0"/>
    <w:rsid w:val="00942429"/>
    <w:rsid w:val="00946411"/>
    <w:rsid w:val="009505D0"/>
    <w:rsid w:val="00951E41"/>
    <w:rsid w:val="009534C1"/>
    <w:rsid w:val="009612E8"/>
    <w:rsid w:val="00973D5B"/>
    <w:rsid w:val="00974D1D"/>
    <w:rsid w:val="00975E97"/>
    <w:rsid w:val="00977747"/>
    <w:rsid w:val="00980534"/>
    <w:rsid w:val="00981878"/>
    <w:rsid w:val="00981DA4"/>
    <w:rsid w:val="0098452E"/>
    <w:rsid w:val="00984EDA"/>
    <w:rsid w:val="009856A2"/>
    <w:rsid w:val="00986343"/>
    <w:rsid w:val="00986374"/>
    <w:rsid w:val="00991B75"/>
    <w:rsid w:val="00991D56"/>
    <w:rsid w:val="009932D6"/>
    <w:rsid w:val="009A4382"/>
    <w:rsid w:val="009B02CB"/>
    <w:rsid w:val="009B0516"/>
    <w:rsid w:val="009B1FE7"/>
    <w:rsid w:val="009B76D6"/>
    <w:rsid w:val="009C0B92"/>
    <w:rsid w:val="009C7EFF"/>
    <w:rsid w:val="009D0ADC"/>
    <w:rsid w:val="009D0DFD"/>
    <w:rsid w:val="009D451E"/>
    <w:rsid w:val="009D60FE"/>
    <w:rsid w:val="009D646A"/>
    <w:rsid w:val="009D64B5"/>
    <w:rsid w:val="009E1D21"/>
    <w:rsid w:val="009E287B"/>
    <w:rsid w:val="009E33E9"/>
    <w:rsid w:val="009F081D"/>
    <w:rsid w:val="009F17BA"/>
    <w:rsid w:val="009F64BC"/>
    <w:rsid w:val="009F76AE"/>
    <w:rsid w:val="00A0024A"/>
    <w:rsid w:val="00A02DA6"/>
    <w:rsid w:val="00A03F9F"/>
    <w:rsid w:val="00A04048"/>
    <w:rsid w:val="00A04289"/>
    <w:rsid w:val="00A06589"/>
    <w:rsid w:val="00A10C8D"/>
    <w:rsid w:val="00A116E0"/>
    <w:rsid w:val="00A12E01"/>
    <w:rsid w:val="00A13838"/>
    <w:rsid w:val="00A138CB"/>
    <w:rsid w:val="00A146DF"/>
    <w:rsid w:val="00A14F22"/>
    <w:rsid w:val="00A17120"/>
    <w:rsid w:val="00A17DAE"/>
    <w:rsid w:val="00A2001A"/>
    <w:rsid w:val="00A2696C"/>
    <w:rsid w:val="00A26E97"/>
    <w:rsid w:val="00A27711"/>
    <w:rsid w:val="00A3347D"/>
    <w:rsid w:val="00A34E6D"/>
    <w:rsid w:val="00A353BC"/>
    <w:rsid w:val="00A36CA1"/>
    <w:rsid w:val="00A41D65"/>
    <w:rsid w:val="00A478D7"/>
    <w:rsid w:val="00A50F42"/>
    <w:rsid w:val="00A5151E"/>
    <w:rsid w:val="00A551E5"/>
    <w:rsid w:val="00A56343"/>
    <w:rsid w:val="00A56951"/>
    <w:rsid w:val="00A604B7"/>
    <w:rsid w:val="00A6082A"/>
    <w:rsid w:val="00A62612"/>
    <w:rsid w:val="00A62AFA"/>
    <w:rsid w:val="00A63788"/>
    <w:rsid w:val="00A6563E"/>
    <w:rsid w:val="00A66B83"/>
    <w:rsid w:val="00A7062E"/>
    <w:rsid w:val="00A70DDB"/>
    <w:rsid w:val="00A70E70"/>
    <w:rsid w:val="00A71022"/>
    <w:rsid w:val="00A77BB0"/>
    <w:rsid w:val="00A8290A"/>
    <w:rsid w:val="00A955A4"/>
    <w:rsid w:val="00A95E1A"/>
    <w:rsid w:val="00AA001A"/>
    <w:rsid w:val="00AA1BCE"/>
    <w:rsid w:val="00AA328E"/>
    <w:rsid w:val="00AA59B8"/>
    <w:rsid w:val="00AB507D"/>
    <w:rsid w:val="00AB5159"/>
    <w:rsid w:val="00AC1759"/>
    <w:rsid w:val="00AC424F"/>
    <w:rsid w:val="00AC59C0"/>
    <w:rsid w:val="00AD15C4"/>
    <w:rsid w:val="00AD2E25"/>
    <w:rsid w:val="00AD5CE6"/>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07E56"/>
    <w:rsid w:val="00B10182"/>
    <w:rsid w:val="00B10BFC"/>
    <w:rsid w:val="00B11BE2"/>
    <w:rsid w:val="00B1685F"/>
    <w:rsid w:val="00B25090"/>
    <w:rsid w:val="00B253DD"/>
    <w:rsid w:val="00B27E1A"/>
    <w:rsid w:val="00B30D83"/>
    <w:rsid w:val="00B36DD9"/>
    <w:rsid w:val="00B416B7"/>
    <w:rsid w:val="00B42E3C"/>
    <w:rsid w:val="00B45345"/>
    <w:rsid w:val="00B63731"/>
    <w:rsid w:val="00B85D82"/>
    <w:rsid w:val="00B91496"/>
    <w:rsid w:val="00B91DDA"/>
    <w:rsid w:val="00B92E60"/>
    <w:rsid w:val="00B92E72"/>
    <w:rsid w:val="00B9361D"/>
    <w:rsid w:val="00B9474A"/>
    <w:rsid w:val="00B965CC"/>
    <w:rsid w:val="00BA56E2"/>
    <w:rsid w:val="00BB2304"/>
    <w:rsid w:val="00BB2DA7"/>
    <w:rsid w:val="00BB3230"/>
    <w:rsid w:val="00BB5894"/>
    <w:rsid w:val="00BC08AD"/>
    <w:rsid w:val="00BC5E75"/>
    <w:rsid w:val="00BD00E6"/>
    <w:rsid w:val="00BD0A4B"/>
    <w:rsid w:val="00BD5013"/>
    <w:rsid w:val="00BD7255"/>
    <w:rsid w:val="00BE08ED"/>
    <w:rsid w:val="00BE50B7"/>
    <w:rsid w:val="00BE50F9"/>
    <w:rsid w:val="00BE7CF0"/>
    <w:rsid w:val="00BF2470"/>
    <w:rsid w:val="00C01FC9"/>
    <w:rsid w:val="00C02F73"/>
    <w:rsid w:val="00C05161"/>
    <w:rsid w:val="00C059BD"/>
    <w:rsid w:val="00C068F8"/>
    <w:rsid w:val="00C10481"/>
    <w:rsid w:val="00C10895"/>
    <w:rsid w:val="00C108C7"/>
    <w:rsid w:val="00C1136B"/>
    <w:rsid w:val="00C12854"/>
    <w:rsid w:val="00C16879"/>
    <w:rsid w:val="00C170E0"/>
    <w:rsid w:val="00C201B1"/>
    <w:rsid w:val="00C2184B"/>
    <w:rsid w:val="00C23E27"/>
    <w:rsid w:val="00C25956"/>
    <w:rsid w:val="00C25B33"/>
    <w:rsid w:val="00C335C8"/>
    <w:rsid w:val="00C3490C"/>
    <w:rsid w:val="00C37279"/>
    <w:rsid w:val="00C40BA0"/>
    <w:rsid w:val="00C4186C"/>
    <w:rsid w:val="00C426C7"/>
    <w:rsid w:val="00C452DD"/>
    <w:rsid w:val="00C4702E"/>
    <w:rsid w:val="00C5088E"/>
    <w:rsid w:val="00C5167F"/>
    <w:rsid w:val="00C520D7"/>
    <w:rsid w:val="00C60556"/>
    <w:rsid w:val="00C622C6"/>
    <w:rsid w:val="00C62E48"/>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16B1"/>
    <w:rsid w:val="00CD2B39"/>
    <w:rsid w:val="00CD3E9A"/>
    <w:rsid w:val="00CE2DF0"/>
    <w:rsid w:val="00CE434D"/>
    <w:rsid w:val="00CE4D83"/>
    <w:rsid w:val="00CE700A"/>
    <w:rsid w:val="00CF1A30"/>
    <w:rsid w:val="00CF2312"/>
    <w:rsid w:val="00CF69FE"/>
    <w:rsid w:val="00D0179F"/>
    <w:rsid w:val="00D02523"/>
    <w:rsid w:val="00D04AE9"/>
    <w:rsid w:val="00D04F98"/>
    <w:rsid w:val="00D07365"/>
    <w:rsid w:val="00D128F9"/>
    <w:rsid w:val="00D13153"/>
    <w:rsid w:val="00D14B64"/>
    <w:rsid w:val="00D207ED"/>
    <w:rsid w:val="00D21EE3"/>
    <w:rsid w:val="00D22048"/>
    <w:rsid w:val="00D24D56"/>
    <w:rsid w:val="00D27B02"/>
    <w:rsid w:val="00D46A94"/>
    <w:rsid w:val="00D519F7"/>
    <w:rsid w:val="00D52F28"/>
    <w:rsid w:val="00D53DA2"/>
    <w:rsid w:val="00D541F2"/>
    <w:rsid w:val="00D545CA"/>
    <w:rsid w:val="00D55F00"/>
    <w:rsid w:val="00D56705"/>
    <w:rsid w:val="00D6269B"/>
    <w:rsid w:val="00D65014"/>
    <w:rsid w:val="00D6645E"/>
    <w:rsid w:val="00D67882"/>
    <w:rsid w:val="00D73E14"/>
    <w:rsid w:val="00D74B12"/>
    <w:rsid w:val="00D8093F"/>
    <w:rsid w:val="00D912C2"/>
    <w:rsid w:val="00D92451"/>
    <w:rsid w:val="00D93A1C"/>
    <w:rsid w:val="00D95367"/>
    <w:rsid w:val="00D96A67"/>
    <w:rsid w:val="00DA0281"/>
    <w:rsid w:val="00DA07FF"/>
    <w:rsid w:val="00DA5716"/>
    <w:rsid w:val="00DA6D3D"/>
    <w:rsid w:val="00DB1A23"/>
    <w:rsid w:val="00DB28F1"/>
    <w:rsid w:val="00DB3031"/>
    <w:rsid w:val="00DB3B3D"/>
    <w:rsid w:val="00DB5F47"/>
    <w:rsid w:val="00DB69D5"/>
    <w:rsid w:val="00DB6FD5"/>
    <w:rsid w:val="00DB723E"/>
    <w:rsid w:val="00DC35F0"/>
    <w:rsid w:val="00DC3FAD"/>
    <w:rsid w:val="00DD1625"/>
    <w:rsid w:val="00DD4111"/>
    <w:rsid w:val="00DD4D2A"/>
    <w:rsid w:val="00DD4DDD"/>
    <w:rsid w:val="00DD5B32"/>
    <w:rsid w:val="00DD6688"/>
    <w:rsid w:val="00DE1DB9"/>
    <w:rsid w:val="00DE1E0D"/>
    <w:rsid w:val="00DE789F"/>
    <w:rsid w:val="00DF5944"/>
    <w:rsid w:val="00DF60FB"/>
    <w:rsid w:val="00DF6403"/>
    <w:rsid w:val="00DF74AC"/>
    <w:rsid w:val="00E01663"/>
    <w:rsid w:val="00E0172B"/>
    <w:rsid w:val="00E10A10"/>
    <w:rsid w:val="00E11915"/>
    <w:rsid w:val="00E14BF2"/>
    <w:rsid w:val="00E26C20"/>
    <w:rsid w:val="00E26E2C"/>
    <w:rsid w:val="00E30047"/>
    <w:rsid w:val="00E30B28"/>
    <w:rsid w:val="00E3307F"/>
    <w:rsid w:val="00E354D0"/>
    <w:rsid w:val="00E40AD8"/>
    <w:rsid w:val="00E418B5"/>
    <w:rsid w:val="00E439FC"/>
    <w:rsid w:val="00E44518"/>
    <w:rsid w:val="00E61CAD"/>
    <w:rsid w:val="00E621DD"/>
    <w:rsid w:val="00E62B20"/>
    <w:rsid w:val="00E63A8A"/>
    <w:rsid w:val="00E71353"/>
    <w:rsid w:val="00E72984"/>
    <w:rsid w:val="00E73DA6"/>
    <w:rsid w:val="00E76211"/>
    <w:rsid w:val="00E8237D"/>
    <w:rsid w:val="00E83EDB"/>
    <w:rsid w:val="00E841D0"/>
    <w:rsid w:val="00E85808"/>
    <w:rsid w:val="00E92B66"/>
    <w:rsid w:val="00EA0608"/>
    <w:rsid w:val="00EA09F1"/>
    <w:rsid w:val="00EA12BE"/>
    <w:rsid w:val="00EA1AE5"/>
    <w:rsid w:val="00EA3245"/>
    <w:rsid w:val="00EA508F"/>
    <w:rsid w:val="00EA65C1"/>
    <w:rsid w:val="00EA693F"/>
    <w:rsid w:val="00EA7762"/>
    <w:rsid w:val="00EB0FC8"/>
    <w:rsid w:val="00EB3644"/>
    <w:rsid w:val="00EB3706"/>
    <w:rsid w:val="00EB4DA2"/>
    <w:rsid w:val="00EC4B7A"/>
    <w:rsid w:val="00ED143C"/>
    <w:rsid w:val="00ED1CF8"/>
    <w:rsid w:val="00ED3AC4"/>
    <w:rsid w:val="00ED5E24"/>
    <w:rsid w:val="00ED689A"/>
    <w:rsid w:val="00ED7320"/>
    <w:rsid w:val="00EE0292"/>
    <w:rsid w:val="00EE249D"/>
    <w:rsid w:val="00EE47A3"/>
    <w:rsid w:val="00EF58D9"/>
    <w:rsid w:val="00EF7005"/>
    <w:rsid w:val="00F0118B"/>
    <w:rsid w:val="00F03027"/>
    <w:rsid w:val="00F079E6"/>
    <w:rsid w:val="00F11E5B"/>
    <w:rsid w:val="00F14762"/>
    <w:rsid w:val="00F15836"/>
    <w:rsid w:val="00F17104"/>
    <w:rsid w:val="00F17ABD"/>
    <w:rsid w:val="00F22912"/>
    <w:rsid w:val="00F24311"/>
    <w:rsid w:val="00F3135F"/>
    <w:rsid w:val="00F3292C"/>
    <w:rsid w:val="00F3327E"/>
    <w:rsid w:val="00F33BB3"/>
    <w:rsid w:val="00F3509F"/>
    <w:rsid w:val="00F354F2"/>
    <w:rsid w:val="00F4391A"/>
    <w:rsid w:val="00F46031"/>
    <w:rsid w:val="00F51030"/>
    <w:rsid w:val="00F55334"/>
    <w:rsid w:val="00F612C2"/>
    <w:rsid w:val="00F661EF"/>
    <w:rsid w:val="00F74516"/>
    <w:rsid w:val="00F80EF3"/>
    <w:rsid w:val="00F83B15"/>
    <w:rsid w:val="00F87E46"/>
    <w:rsid w:val="00F931A5"/>
    <w:rsid w:val="00F96FC3"/>
    <w:rsid w:val="00F9771D"/>
    <w:rsid w:val="00FA012D"/>
    <w:rsid w:val="00FA05C0"/>
    <w:rsid w:val="00FA3511"/>
    <w:rsid w:val="00FA3988"/>
    <w:rsid w:val="00FA5E63"/>
    <w:rsid w:val="00FA6E30"/>
    <w:rsid w:val="00FB0102"/>
    <w:rsid w:val="00FB0C67"/>
    <w:rsid w:val="00FB2109"/>
    <w:rsid w:val="00FB2F8A"/>
    <w:rsid w:val="00FB3664"/>
    <w:rsid w:val="00FB3F72"/>
    <w:rsid w:val="00FC239E"/>
    <w:rsid w:val="00FC3923"/>
    <w:rsid w:val="00FC4071"/>
    <w:rsid w:val="00FC5A3C"/>
    <w:rsid w:val="00FD1622"/>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chart" Target="charts/chart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Z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Temperature in 5 days </a:t>
            </a:r>
          </a:p>
        </c:rich>
      </c:tx>
      <c:overlay val="0"/>
    </c:title>
    <c:autoTitleDeleted val="0"/>
    <c:plotArea>
      <c:layout/>
      <c:lineChart>
        <c:grouping val="standard"/>
        <c:varyColors val="0"/>
        <c:ser>
          <c:idx val="1"/>
          <c:order val="0"/>
          <c:tx>
            <c:strRef>
              <c:f>Sheet1!$B$4</c:f>
              <c:strCache>
                <c:ptCount val="1"/>
                <c:pt idx="0">
                  <c:v>Temerature ⁰C</c:v>
                </c:pt>
              </c:strCache>
            </c:strRef>
          </c:tx>
          <c:val>
            <c:numRef>
              <c:f>Sheet1!$C$4:$G$4</c:f>
              <c:numCache>
                <c:formatCode>General</c:formatCode>
                <c:ptCount val="5"/>
                <c:pt idx="0">
                  <c:v>7</c:v>
                </c:pt>
                <c:pt idx="1">
                  <c:v>5</c:v>
                </c:pt>
                <c:pt idx="2">
                  <c:v>6</c:v>
                </c:pt>
                <c:pt idx="3">
                  <c:v>11</c:v>
                </c:pt>
                <c:pt idx="4">
                  <c:v>4</c:v>
                </c:pt>
              </c:numCache>
            </c:numRef>
          </c:val>
          <c:smooth val="0"/>
        </c:ser>
        <c:dLbls>
          <c:showLegendKey val="0"/>
          <c:showVal val="0"/>
          <c:showCatName val="0"/>
          <c:showSerName val="0"/>
          <c:showPercent val="0"/>
          <c:showBubbleSize val="0"/>
        </c:dLbls>
        <c:marker val="1"/>
        <c:smooth val="0"/>
        <c:axId val="185258752"/>
        <c:axId val="185260672"/>
      </c:lineChart>
      <c:catAx>
        <c:axId val="185258752"/>
        <c:scaling>
          <c:orientation val="minMax"/>
        </c:scaling>
        <c:delete val="0"/>
        <c:axPos val="b"/>
        <c:title>
          <c:tx>
            <c:rich>
              <a:bodyPr/>
              <a:lstStyle/>
              <a:p>
                <a:pPr>
                  <a:defRPr/>
                </a:pPr>
                <a:r>
                  <a:rPr lang="en-US"/>
                  <a:t>Days</a:t>
                </a:r>
              </a:p>
            </c:rich>
          </c:tx>
          <c:overlay val="0"/>
        </c:title>
        <c:majorTickMark val="none"/>
        <c:minorTickMark val="none"/>
        <c:tickLblPos val="nextTo"/>
        <c:crossAx val="185260672"/>
        <c:crosses val="autoZero"/>
        <c:auto val="1"/>
        <c:lblAlgn val="ctr"/>
        <c:lblOffset val="100"/>
        <c:noMultiLvlLbl val="0"/>
      </c:catAx>
      <c:valAx>
        <c:axId val="185260672"/>
        <c:scaling>
          <c:orientation val="minMax"/>
        </c:scaling>
        <c:delete val="0"/>
        <c:axPos val="l"/>
        <c:majorGridlines/>
        <c:title>
          <c:tx>
            <c:rich>
              <a:bodyPr/>
              <a:lstStyle/>
              <a:p>
                <a:pPr>
                  <a:defRPr/>
                </a:pPr>
                <a:r>
                  <a:rPr lang="en-US"/>
                  <a:t>Temperate</a:t>
                </a:r>
                <a:r>
                  <a:rPr lang="en-US" baseline="0"/>
                  <a:t> </a:t>
                </a:r>
                <a:r>
                  <a:rPr lang="en-US" baseline="0">
                    <a:latin typeface="Calibri"/>
                  </a:rPr>
                  <a:t>⁰C</a:t>
                </a:r>
                <a:endParaRPr lang="en-US"/>
              </a:p>
            </c:rich>
          </c:tx>
          <c:overlay val="0"/>
        </c:title>
        <c:numFmt formatCode="General" sourceLinked="1"/>
        <c:majorTickMark val="none"/>
        <c:minorTickMark val="none"/>
        <c:tickLblPos val="nextTo"/>
        <c:crossAx val="185258752"/>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ZA"/>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a:pPr>
            <a:r>
              <a:rPr lang="en-US"/>
              <a:t>Family Expenditure </a:t>
            </a:r>
          </a:p>
        </c:rich>
      </c:tx>
      <c:overlay val="0"/>
    </c:title>
    <c:autoTitleDeleted val="0"/>
    <c:plotArea>
      <c:layout/>
      <c:lineChart>
        <c:grouping val="standard"/>
        <c:varyColors val="0"/>
        <c:ser>
          <c:idx val="0"/>
          <c:order val="0"/>
          <c:tx>
            <c:strRef>
              <c:f>Sheet1!$C$2</c:f>
              <c:strCache>
                <c:ptCount val="1"/>
                <c:pt idx="0">
                  <c:v>Amount</c:v>
                </c:pt>
              </c:strCache>
            </c:strRef>
          </c:tx>
          <c:cat>
            <c:strRef>
              <c:f>Sheet1!$B$3:$B$8</c:f>
              <c:strCache>
                <c:ptCount val="6"/>
                <c:pt idx="0">
                  <c:v>Jan</c:v>
                </c:pt>
                <c:pt idx="1">
                  <c:v>Feb</c:v>
                </c:pt>
                <c:pt idx="2">
                  <c:v>March</c:v>
                </c:pt>
                <c:pt idx="3">
                  <c:v>April</c:v>
                </c:pt>
                <c:pt idx="4">
                  <c:v>May</c:v>
                </c:pt>
                <c:pt idx="5">
                  <c:v>June</c:v>
                </c:pt>
              </c:strCache>
            </c:strRef>
          </c:cat>
          <c:val>
            <c:numRef>
              <c:f>Sheet1!$C$3:$C$8</c:f>
              <c:numCache>
                <c:formatCode>General</c:formatCode>
                <c:ptCount val="6"/>
                <c:pt idx="0">
                  <c:v>800</c:v>
                </c:pt>
                <c:pt idx="1">
                  <c:v>1500</c:v>
                </c:pt>
                <c:pt idx="2">
                  <c:v>1500</c:v>
                </c:pt>
                <c:pt idx="3">
                  <c:v>2300</c:v>
                </c:pt>
                <c:pt idx="4">
                  <c:v>1500</c:v>
                </c:pt>
                <c:pt idx="5">
                  <c:v>800</c:v>
                </c:pt>
              </c:numCache>
            </c:numRef>
          </c:val>
          <c:smooth val="0"/>
        </c:ser>
        <c:dLbls>
          <c:showLegendKey val="0"/>
          <c:showVal val="0"/>
          <c:showCatName val="0"/>
          <c:showSerName val="0"/>
          <c:showPercent val="0"/>
          <c:showBubbleSize val="0"/>
        </c:dLbls>
        <c:marker val="1"/>
        <c:smooth val="0"/>
        <c:axId val="185613312"/>
        <c:axId val="185619200"/>
      </c:lineChart>
      <c:catAx>
        <c:axId val="185613312"/>
        <c:scaling>
          <c:orientation val="minMax"/>
        </c:scaling>
        <c:delete val="0"/>
        <c:axPos val="b"/>
        <c:numFmt formatCode="General" sourceLinked="0"/>
        <c:majorTickMark val="none"/>
        <c:minorTickMark val="none"/>
        <c:tickLblPos val="nextTo"/>
        <c:crossAx val="185619200"/>
        <c:crosses val="autoZero"/>
        <c:auto val="1"/>
        <c:lblAlgn val="ctr"/>
        <c:lblOffset val="100"/>
        <c:noMultiLvlLbl val="0"/>
      </c:catAx>
      <c:valAx>
        <c:axId val="185619200"/>
        <c:scaling>
          <c:orientation val="minMax"/>
        </c:scaling>
        <c:delete val="0"/>
        <c:axPos val="l"/>
        <c:majorGridlines/>
        <c:title>
          <c:tx>
            <c:rich>
              <a:bodyPr/>
              <a:lstStyle/>
              <a:p>
                <a:pPr>
                  <a:defRPr/>
                </a:pPr>
                <a:r>
                  <a:rPr lang="en-US"/>
                  <a:t>Amount</a:t>
                </a:r>
              </a:p>
            </c:rich>
          </c:tx>
          <c:overlay val="0"/>
        </c:title>
        <c:numFmt formatCode="General" sourceLinked="1"/>
        <c:majorTickMark val="none"/>
        <c:minorTickMark val="none"/>
        <c:tickLblPos val="nextTo"/>
        <c:crossAx val="18561331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F79883-B9F6-49CA-BAA0-FB45A871D6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619</Words>
  <Characters>3531</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4142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6</cp:revision>
  <cp:lastPrinted>2015-11-11T08:53:00Z</cp:lastPrinted>
  <dcterms:created xsi:type="dcterms:W3CDTF">2017-03-08T14:55:00Z</dcterms:created>
  <dcterms:modified xsi:type="dcterms:W3CDTF">2017-03-10T07:19:00Z</dcterms:modified>
</cp:coreProperties>
</file>